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A0" w:rsidRPr="00CA35AD" w:rsidRDefault="008218CB" w:rsidP="002E05A0">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-112395</wp:posOffset>
                </wp:positionH>
                <wp:positionV relativeFrom="paragraph">
                  <wp:posOffset>-273050</wp:posOffset>
                </wp:positionV>
                <wp:extent cx="1664970" cy="5670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64970" cy="567055"/>
                        </a:xfrm>
                        <a:prstGeom prst="rect">
                          <a:avLst/>
                        </a:prstGeom>
                        <a:extLst>
                          <a:ext uri="{AF507438-7753-43E0-B8FC-AC1667EBCBE1}">
                            <a14:hiddenEffects xmlns:a14="http://schemas.microsoft.com/office/drawing/2010/main">
                              <a:effectLst/>
                            </a14:hiddenEffects>
                          </a:ext>
                        </a:extLst>
                      </wps:spPr>
                      <wps:txbx>
                        <w:txbxContent>
                          <w:p w:rsidR="008218CB" w:rsidRPr="008218CB" w:rsidRDefault="008218CB" w:rsidP="008218CB">
                            <w:pPr>
                              <w:pStyle w:val="NormalWeb"/>
                              <w:spacing w:before="0" w:beforeAutospacing="0" w:after="0" w:afterAutospacing="0"/>
                              <w:jc w:val="center"/>
                              <w:rPr>
                                <w:sz w:val="28"/>
                                <w:szCs w:val="28"/>
                              </w:rPr>
                            </w:pPr>
                            <w:proofErr w:type="spellStart"/>
                            <w:r w:rsidRPr="008218CB">
                              <w:rPr>
                                <w:rFonts w:ascii="Comic Sans MS" w:hAnsi="Comic Sans MS"/>
                                <w:color w:val="008000"/>
                                <w:sz w:val="28"/>
                                <w:szCs w:val="28"/>
                                <w14:textOutline w14:w="9525" w14:cap="flat" w14:cmpd="sng" w14:algn="ctr">
                                  <w14:solidFill>
                                    <w14:srgbClr w14:val="008000"/>
                                  </w14:solidFill>
                                  <w14:prstDash w14:val="solid"/>
                                  <w14:round/>
                                </w14:textOutline>
                              </w:rPr>
                              <w:t>Fazakerley</w:t>
                            </w:r>
                            <w:proofErr w:type="spellEnd"/>
                          </w:p>
                          <w:p w:rsidR="008218CB" w:rsidRPr="008218CB" w:rsidRDefault="008218CB" w:rsidP="008218CB">
                            <w:pPr>
                              <w:pStyle w:val="NormalWeb"/>
                              <w:spacing w:before="0" w:beforeAutospacing="0" w:after="0" w:afterAutospacing="0"/>
                              <w:jc w:val="center"/>
                              <w:rPr>
                                <w:sz w:val="28"/>
                                <w:szCs w:val="28"/>
                              </w:rPr>
                            </w:pPr>
                            <w:r w:rsidRPr="008218CB">
                              <w:rPr>
                                <w:rFonts w:ascii="Comic Sans MS" w:hAnsi="Comic Sans MS"/>
                                <w:color w:val="008000"/>
                                <w:sz w:val="28"/>
                                <w:szCs w:val="28"/>
                                <w14:textOutline w14:w="9525" w14:cap="flat" w14:cmpd="sng" w14:algn="ctr">
                                  <w14:solidFill>
                                    <w14:srgbClr w14:val="008000"/>
                                  </w14:solidFill>
                                  <w14:prstDash w14:val="solid"/>
                                  <w14:round/>
                                </w14:textOutline>
                              </w:rPr>
                              <w:t>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5pt;margin-top:-21.5pt;width:131.1pt;height:4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" filled="f" stroked="f">
                <o:lock v:ext="edit" shapetype="t"/>
                <v:textbox style="mso-fit-shape-to-text:t">
                  <w:txbxContent>
                    <w:p w:rsidR="008218CB" w:rsidRPr="008218CB" w:rsidRDefault="008218CB" w:rsidP="008218CB">
                      <w:pPr>
                        <w:pStyle w:val="NormalWeb"/>
                        <w:spacing w:before="0" w:beforeAutospacing="0" w:after="0" w:afterAutospacing="0"/>
                        <w:jc w:val="center"/>
                        <w:rPr>
                          <w:sz w:val="28"/>
                          <w:szCs w:val="28"/>
                        </w:rPr>
                      </w:pPr>
                      <w:proofErr w:type="spellStart"/>
                      <w:r w:rsidRPr="008218CB">
                        <w:rPr>
                          <w:rFonts w:ascii="Comic Sans MS" w:hAnsi="Comic Sans MS"/>
                          <w:color w:val="008000"/>
                          <w:sz w:val="28"/>
                          <w:szCs w:val="28"/>
                          <w14:textOutline w14:w="9525" w14:cap="flat" w14:cmpd="sng" w14:algn="ctr">
                            <w14:solidFill>
                              <w14:srgbClr w14:val="008000"/>
                            </w14:solidFill>
                            <w14:prstDash w14:val="solid"/>
                            <w14:round/>
                          </w14:textOutline>
                        </w:rPr>
                        <w:t>Fazakerley</w:t>
                      </w:r>
                      <w:proofErr w:type="spellEnd"/>
                    </w:p>
                    <w:p w:rsidR="008218CB" w:rsidRPr="008218CB" w:rsidRDefault="008218CB" w:rsidP="008218CB">
                      <w:pPr>
                        <w:pStyle w:val="NormalWeb"/>
                        <w:spacing w:before="0" w:beforeAutospacing="0" w:after="0" w:afterAutospacing="0"/>
                        <w:jc w:val="center"/>
                        <w:rPr>
                          <w:sz w:val="28"/>
                          <w:szCs w:val="28"/>
                        </w:rPr>
                      </w:pPr>
                      <w:r w:rsidRPr="008218CB">
                        <w:rPr>
                          <w:rFonts w:ascii="Comic Sans MS" w:hAnsi="Comic Sans MS"/>
                          <w:color w:val="008000"/>
                          <w:sz w:val="28"/>
                          <w:szCs w:val="28"/>
                          <w14:textOutline w14:w="9525" w14:cap="flat" w14:cmpd="sng" w14:algn="ctr">
                            <w14:solidFill>
                              <w14:srgbClr w14:val="008000"/>
                            </w14:solidFill>
                            <w14:prstDash w14:val="solid"/>
                            <w14:round/>
                          </w14:textOutline>
                        </w:rPr>
                        <w:t>Primary School</w:t>
                      </w:r>
                    </w:p>
                  </w:txbxContent>
                </v:textbox>
              </v:shape>
            </w:pict>
          </mc:Fallback>
        </mc:AlternateContent>
      </w:r>
    </w:p>
    <w:p w:rsidR="002E05A0" w:rsidRDefault="00FE655F" w:rsidP="002E05A0">
      <w:pPr>
        <w:pStyle w:val="ListParagraph"/>
        <w:ind w:left="0"/>
        <w:rPr>
          <w:rFonts w:ascii="Tahoma" w:hAnsi="Tahoma" w:cs="Tahoma"/>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-1945640</wp:posOffset>
                </wp:positionH>
                <wp:positionV relativeFrom="paragraph">
                  <wp:posOffset>93345</wp:posOffset>
                </wp:positionV>
                <wp:extent cx="2124075" cy="142875"/>
                <wp:effectExtent l="5080" t="13335" r="13970" b="5715"/>
                <wp:wrapSquare wrapText="bothSides"/>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4075" cy="142875"/>
                        </a:xfrm>
                        <a:prstGeom prst="rect">
                          <a:avLst/>
                        </a:prstGeom>
                        <a:extLst>
                          <a:ext uri="{AF507438-7753-43E0-B8FC-AC1667EBCBE1}">
                            <a14:hiddenEffects xmlns:a14="http://schemas.microsoft.com/office/drawing/2010/main">
                              <a:effectLst/>
                            </a14:hiddenEffects>
                          </a:ext>
                        </a:extLst>
                      </wps:spPr>
                      <wps:txbx>
                        <w:txbxContent>
                          <w:p w:rsidR="00FE655F" w:rsidRDefault="00FE655F" w:rsidP="00FE655F">
                            <w:pPr>
                              <w:pStyle w:val="NormalWeb"/>
                              <w:spacing w:before="0" w:beforeAutospacing="0" w:after="0" w:afterAutospacing="0"/>
                              <w:jc w:val="center"/>
                            </w:pPr>
                            <w:r>
                              <w:rPr>
                                <w:rFonts w:ascii="Comic Sans MS" w:hAnsi="Comic Sans MS"/>
                                <w:color w:val="008000"/>
                                <w14:textOutline w14:w="9525" w14:cap="flat" w14:cmpd="sng" w14:algn="ctr">
                                  <w14:solidFill>
                                    <w14:srgbClr w14:val="008000"/>
                                  </w14:solidFill>
                                  <w14:prstDash w14:val="solid"/>
                                  <w14:round/>
                                </w14:textOutline>
                              </w:rPr>
                              <w:t>Formosa Drive, Liverpool, L10 7LD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153.2pt;margin-top:7.35pt;width:167.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" filled="f" stroked="f">
                <o:lock v:ext="edit" shapetype="t"/>
                <v:textbox style="mso-fit-shape-to-text:t">
                  <w:txbxContent>
                    <w:p w:rsidR="00FE655F" w:rsidRDefault="00FE655F" w:rsidP="00FE655F">
                      <w:pPr>
                        <w:pStyle w:val="NormalWeb"/>
                        <w:spacing w:before="0" w:beforeAutospacing="0" w:after="0" w:afterAutospacing="0"/>
                        <w:jc w:val="center"/>
                      </w:pPr>
                      <w:r>
                        <w:rPr>
                          <w:rFonts w:ascii="Comic Sans MS" w:hAnsi="Comic Sans MS"/>
                          <w:color w:val="008000"/>
                          <w14:textOutline w14:w="9525" w14:cap="flat" w14:cmpd="sng" w14:algn="ctr">
                            <w14:solidFill>
                              <w14:srgbClr w14:val="008000"/>
                            </w14:solidFill>
                            <w14:prstDash w14:val="solid"/>
                            <w14:round/>
                          </w14:textOutline>
                        </w:rPr>
                        <w:t>Formosa Drive, Liverpool, L10 7LD</w:t>
                      </w:r>
                    </w:p>
                  </w:txbxContent>
                </v:textbox>
                <w10:wrap type="square"/>
              </v:shape>
            </w:pict>
          </mc:Fallback>
        </mc:AlternateContent>
      </w:r>
      <w:r w:rsidR="002E05A0">
        <w:rPr>
          <w:rFonts w:ascii="Tahoma" w:hAnsi="Tahoma" w:cs="Tahoma"/>
          <w:sz w:val="22"/>
        </w:rPr>
        <w:t xml:space="preserve"> </w:t>
      </w:r>
    </w:p>
    <w:p w:rsidR="002E05A0" w:rsidRDefault="002E05A0" w:rsidP="002E05A0">
      <w:pPr>
        <w:pStyle w:val="ListParagraph"/>
        <w:ind w:left="0"/>
        <w:rPr>
          <w:rFonts w:ascii="Tahoma" w:hAnsi="Tahoma" w:cs="Tahoma"/>
          <w:sz w:val="22"/>
        </w:rPr>
      </w:pPr>
    </w:p>
    <w:p w:rsidR="002E05A0" w:rsidRPr="001A0D45" w:rsidRDefault="002E05A0" w:rsidP="002E05A0">
      <w:pPr>
        <w:rPr>
          <w:rFonts w:ascii="Calibri" w:hAnsi="Calibri"/>
        </w:rPr>
      </w:pPr>
    </w:p>
    <w:p w:rsidR="002E05A0" w:rsidRDefault="002E05A0" w:rsidP="002E05A0">
      <w:pPr>
        <w:pStyle w:val="Heading2"/>
        <w:jc w:val="center"/>
        <w:rPr>
          <w:rFonts w:ascii="Calibri" w:hAnsi="Calibri"/>
          <w:sz w:val="96"/>
          <w:szCs w:val="96"/>
          <w:u w:val="none"/>
        </w:rPr>
      </w:pPr>
    </w:p>
    <w:p w:rsidR="002E05A0" w:rsidRDefault="002E05A0" w:rsidP="002E05A0">
      <w:pPr>
        <w:pStyle w:val="Heading2"/>
        <w:rPr>
          <w:rFonts w:ascii="Calibri" w:hAnsi="Calibri"/>
          <w:sz w:val="96"/>
          <w:szCs w:val="96"/>
          <w:u w:val="none"/>
        </w:rPr>
      </w:pPr>
    </w:p>
    <w:p w:rsidR="002E05A0" w:rsidRDefault="002E05A0" w:rsidP="002E05A0">
      <w:pPr>
        <w:rPr>
          <w:lang w:val="en-AU"/>
        </w:rPr>
      </w:pPr>
    </w:p>
    <w:p w:rsidR="002E05A0" w:rsidRDefault="00FE655F" w:rsidP="002E05A0">
      <w:pPr>
        <w:pStyle w:val="Default"/>
        <w:jc w:val="center"/>
        <w:rPr>
          <w:rStyle w:val="Emphasis"/>
          <w:b/>
          <w:i w:val="0"/>
          <w:sz w:val="96"/>
        </w:rPr>
      </w:pPr>
      <w:r>
        <w:rPr>
          <w:rStyle w:val="Emphasis"/>
          <w:b/>
          <w:i w:val="0"/>
          <w:sz w:val="96"/>
        </w:rPr>
        <w:t>Phonics</w:t>
      </w:r>
      <w:r w:rsidR="002E05A0">
        <w:rPr>
          <w:rStyle w:val="Emphasis"/>
          <w:b/>
          <w:i w:val="0"/>
          <w:sz w:val="96"/>
        </w:rPr>
        <w:t xml:space="preserve"> Policy</w:t>
      </w:r>
    </w:p>
    <w:p w:rsidR="002E05A0" w:rsidRDefault="002E05A0" w:rsidP="002E05A0">
      <w:pPr>
        <w:pStyle w:val="Default"/>
        <w:jc w:val="center"/>
        <w:rPr>
          <w:rStyle w:val="Emphasis"/>
          <w:b/>
          <w:i w:val="0"/>
          <w:sz w:val="96"/>
        </w:rPr>
      </w:pPr>
    </w:p>
    <w:p w:rsidR="002E05A0" w:rsidRDefault="002E05A0" w:rsidP="002E05A0">
      <w:pPr>
        <w:pStyle w:val="Default"/>
        <w:jc w:val="center"/>
        <w:rPr>
          <w:rStyle w:val="Emphasis"/>
          <w:b/>
          <w:i w:val="0"/>
          <w:sz w:val="96"/>
        </w:rPr>
      </w:pPr>
    </w:p>
    <w:p w:rsidR="002E05A0" w:rsidRDefault="002E05A0" w:rsidP="002E05A0">
      <w:pPr>
        <w:pStyle w:val="Default"/>
        <w:jc w:val="center"/>
        <w:rPr>
          <w:rStyle w:val="Emphasis"/>
          <w:b/>
          <w:i w:val="0"/>
          <w:sz w:val="96"/>
        </w:rPr>
      </w:pPr>
    </w:p>
    <w:p w:rsidR="002E05A0" w:rsidRDefault="002E05A0" w:rsidP="002E05A0">
      <w:pPr>
        <w:pStyle w:val="Default"/>
        <w:jc w:val="center"/>
        <w:rPr>
          <w:rStyle w:val="Emphasis"/>
          <w:b/>
          <w:i w:val="0"/>
          <w:sz w:val="96"/>
        </w:rPr>
      </w:pPr>
    </w:p>
    <w:p w:rsidR="002E05A0" w:rsidRDefault="002E05A0" w:rsidP="002E05A0">
      <w:pPr>
        <w:pStyle w:val="Default"/>
        <w:jc w:val="center"/>
        <w:rPr>
          <w:rStyle w:val="Emphasis"/>
          <w:b/>
          <w:i w:val="0"/>
          <w:sz w:val="96"/>
        </w:rPr>
      </w:pPr>
    </w:p>
    <w:p w:rsidR="002E05A0" w:rsidRPr="00312067" w:rsidRDefault="008218CB" w:rsidP="002E05A0">
      <w:pPr>
        <w:ind w:firstLine="720"/>
        <w:rPr>
          <w:rFonts w:ascii="Calibri" w:hAnsi="Calibri"/>
          <w:b/>
          <w:sz w:val="28"/>
          <w:szCs w:val="28"/>
          <w:lang w:val="en-AU"/>
        </w:rPr>
      </w:pPr>
      <w:r>
        <w:rPr>
          <w:rFonts w:ascii="Calibri" w:hAnsi="Calibri"/>
          <w:b/>
          <w:sz w:val="28"/>
          <w:szCs w:val="28"/>
          <w:lang w:val="en-AU"/>
        </w:rPr>
        <w:t>Subject Leader: J Sweeting</w:t>
      </w:r>
      <w:r w:rsidR="002E05A0">
        <w:rPr>
          <w:rFonts w:ascii="Calibri" w:hAnsi="Calibri"/>
          <w:b/>
          <w:sz w:val="28"/>
          <w:szCs w:val="28"/>
          <w:lang w:val="en-AU"/>
        </w:rPr>
        <w:t xml:space="preserve"> </w:t>
      </w:r>
    </w:p>
    <w:p w:rsidR="002E05A0" w:rsidRPr="00312067" w:rsidRDefault="002E05A0" w:rsidP="006E2B03">
      <w:pPr>
        <w:ind w:firstLine="720"/>
        <w:rPr>
          <w:rFonts w:ascii="Calibri" w:hAnsi="Calibri"/>
          <w:b/>
          <w:sz w:val="28"/>
          <w:szCs w:val="28"/>
          <w:lang w:val="en-AU"/>
        </w:rPr>
      </w:pPr>
      <w:r>
        <w:rPr>
          <w:rFonts w:ascii="Calibri" w:hAnsi="Calibri"/>
          <w:b/>
          <w:sz w:val="28"/>
          <w:szCs w:val="28"/>
          <w:lang w:val="en-AU"/>
        </w:rPr>
        <w:t xml:space="preserve">Date: </w:t>
      </w:r>
      <w:r w:rsidR="00E9275B">
        <w:rPr>
          <w:rFonts w:ascii="Calibri" w:hAnsi="Calibri"/>
          <w:b/>
          <w:sz w:val="28"/>
          <w:szCs w:val="28"/>
          <w:lang w:val="en-AU"/>
        </w:rPr>
        <w:t>January 2024</w:t>
      </w:r>
    </w:p>
    <w:p w:rsidR="002E05A0" w:rsidRDefault="00E9275B" w:rsidP="002E05A0">
      <w:pPr>
        <w:ind w:firstLine="720"/>
        <w:rPr>
          <w:rFonts w:ascii="Calibri" w:hAnsi="Calibri"/>
          <w:b/>
          <w:sz w:val="28"/>
          <w:szCs w:val="28"/>
          <w:lang w:val="en-AU"/>
        </w:rPr>
      </w:pPr>
      <w:r>
        <w:rPr>
          <w:rFonts w:ascii="Calibri" w:hAnsi="Calibri"/>
          <w:b/>
          <w:sz w:val="28"/>
          <w:szCs w:val="28"/>
          <w:lang w:val="en-AU"/>
        </w:rPr>
        <w:t>Review Date: September 2024</w:t>
      </w:r>
    </w:p>
    <w:p w:rsidR="002E05A0" w:rsidRPr="00D42DFB" w:rsidRDefault="002E05A0" w:rsidP="002E05A0">
      <w:pPr>
        <w:rPr>
          <w:rFonts w:ascii="Calibri" w:hAnsi="Calibri" w:cs="Calibri"/>
          <w:b/>
          <w:sz w:val="28"/>
          <w:szCs w:val="28"/>
          <w:u w:val="single"/>
        </w:rPr>
      </w:pPr>
      <w:r w:rsidRPr="00D42DFB">
        <w:rPr>
          <w:rFonts w:ascii="Calibri" w:hAnsi="Calibri" w:cs="Calibri"/>
          <w:b/>
          <w:sz w:val="28"/>
          <w:szCs w:val="28"/>
          <w:u w:val="single"/>
        </w:rPr>
        <w:lastRenderedPageBreak/>
        <w:t>Our School Mission Statement</w:t>
      </w:r>
    </w:p>
    <w:p w:rsidR="002E05A0" w:rsidRPr="00D42DFB" w:rsidRDefault="002E05A0" w:rsidP="002E05A0">
      <w:pPr>
        <w:ind w:firstLine="720"/>
        <w:rPr>
          <w:rFonts w:ascii="Calibri" w:hAnsi="Calibri" w:cs="Calibri"/>
          <w:b/>
          <w:sz w:val="28"/>
          <w:szCs w:val="28"/>
        </w:rPr>
      </w:pPr>
    </w:p>
    <w:p w:rsidR="002E05A0" w:rsidRPr="00D42DFB" w:rsidRDefault="002E05A0" w:rsidP="002E05A0">
      <w:pPr>
        <w:rPr>
          <w:rFonts w:ascii="Calibri" w:hAnsi="Calibri" w:cs="Calibri"/>
        </w:rPr>
      </w:pPr>
      <w:r w:rsidRPr="00D42DFB">
        <w:rPr>
          <w:rFonts w:ascii="Calibri" w:hAnsi="Calibri" w:cs="Calibri"/>
        </w:rPr>
        <w:t xml:space="preserve">In order to achieve success at </w:t>
      </w:r>
      <w:proofErr w:type="spellStart"/>
      <w:r w:rsidRPr="00D42DFB">
        <w:rPr>
          <w:rFonts w:ascii="Calibri" w:hAnsi="Calibri" w:cs="Calibri"/>
        </w:rPr>
        <w:t>Fazakerley</w:t>
      </w:r>
      <w:proofErr w:type="spellEnd"/>
      <w:r w:rsidRPr="00D42DFB">
        <w:rPr>
          <w:rFonts w:ascii="Calibri" w:hAnsi="Calibri" w:cs="Calibri"/>
        </w:rPr>
        <w:t xml:space="preserve"> Primary School, we believe that </w:t>
      </w:r>
      <w:r w:rsidRPr="00D42DFB">
        <w:rPr>
          <w:rFonts w:ascii="Calibri" w:hAnsi="Calibri" w:cs="Calibri"/>
          <w:i/>
        </w:rPr>
        <w:t>everyone</w:t>
      </w:r>
      <w:r w:rsidRPr="00D42DFB">
        <w:rPr>
          <w:rFonts w:ascii="Calibri" w:hAnsi="Calibri" w:cs="Calibri"/>
        </w:rPr>
        <w:t xml:space="preserve"> in our community is of equal </w:t>
      </w:r>
      <w:r w:rsidRPr="00D42DFB">
        <w:rPr>
          <w:rFonts w:ascii="Calibri" w:hAnsi="Calibri" w:cs="Calibri"/>
          <w:i/>
        </w:rPr>
        <w:t>worth</w:t>
      </w:r>
      <w:r w:rsidRPr="00D42DFB">
        <w:rPr>
          <w:rFonts w:ascii="Calibri" w:hAnsi="Calibri" w:cs="Calibri"/>
        </w:rPr>
        <w:t xml:space="preserve"> and should be given the opportunity to develop their full potential intellectually, emotionally, socially, physically and professionally. We promote in our whole school community, an understanding and respect for everyone’s well-being and mental health, valuing and supporting each other as an integral part of our school life.</w:t>
      </w:r>
    </w:p>
    <w:p w:rsidR="002E05A0" w:rsidRPr="00D42DFB" w:rsidRDefault="002E05A0" w:rsidP="002E05A0">
      <w:pPr>
        <w:rPr>
          <w:rFonts w:ascii="Calibri" w:hAnsi="Calibri" w:cs="Calibri"/>
        </w:rPr>
      </w:pPr>
    </w:p>
    <w:p w:rsidR="002E05A0" w:rsidRPr="00D42DFB" w:rsidRDefault="002E05A0" w:rsidP="002E05A0">
      <w:pPr>
        <w:pStyle w:val="ListParagraph"/>
        <w:ind w:left="0"/>
        <w:rPr>
          <w:rFonts w:ascii="Calibri" w:hAnsi="Calibri"/>
          <w:b/>
          <w:sz w:val="28"/>
          <w:szCs w:val="28"/>
          <w:u w:val="single"/>
        </w:rPr>
      </w:pPr>
      <w:r w:rsidRPr="00D42DFB">
        <w:rPr>
          <w:rFonts w:ascii="Calibri" w:hAnsi="Calibri"/>
          <w:b/>
          <w:sz w:val="28"/>
          <w:szCs w:val="28"/>
          <w:u w:val="single"/>
        </w:rPr>
        <w:t xml:space="preserve">Rationale </w:t>
      </w:r>
    </w:p>
    <w:p w:rsidR="002E05A0" w:rsidRPr="00D42DFB" w:rsidRDefault="002E05A0" w:rsidP="002E05A0">
      <w:pPr>
        <w:jc w:val="both"/>
        <w:rPr>
          <w:rFonts w:ascii="Calibri" w:hAnsi="Calibri"/>
        </w:rPr>
      </w:pPr>
    </w:p>
    <w:p w:rsidR="002E05A0" w:rsidRPr="008B1B39" w:rsidRDefault="002E05A0" w:rsidP="002E05A0">
      <w:pPr>
        <w:jc w:val="both"/>
        <w:rPr>
          <w:rFonts w:ascii="Calibri" w:hAnsi="Calibri"/>
        </w:rPr>
      </w:pPr>
      <w:r w:rsidRPr="00D42DFB">
        <w:rPr>
          <w:rFonts w:ascii="Calibri" w:hAnsi="Calibri"/>
        </w:rPr>
        <w:t>All school policies form a corporate, public and accountable statement of intent.  As a primary school it is very important to create an agreed whole school a</w:t>
      </w:r>
      <w:r w:rsidR="00D42DFB">
        <w:rPr>
          <w:rFonts w:ascii="Calibri" w:hAnsi="Calibri"/>
        </w:rPr>
        <w:t>pproach of which staff, pupils</w:t>
      </w:r>
      <w:r w:rsidRPr="00D42DFB">
        <w:rPr>
          <w:rFonts w:ascii="Calibri" w:hAnsi="Calibri"/>
        </w:rPr>
        <w:t xml:space="preserve">, parents, carers, governors and other agencies have a clear understanding. This policy is the formal statement of intent for </w:t>
      </w:r>
      <w:r w:rsidR="00D42DFB">
        <w:rPr>
          <w:rFonts w:ascii="Calibri" w:hAnsi="Calibri"/>
        </w:rPr>
        <w:t>Phonics</w:t>
      </w:r>
      <w:r w:rsidRPr="00D42DFB">
        <w:rPr>
          <w:rFonts w:ascii="Calibri" w:hAnsi="Calibri"/>
        </w:rPr>
        <w:t xml:space="preserve">. It reflects the essential part that </w:t>
      </w:r>
      <w:r w:rsidR="00D42DFB">
        <w:rPr>
          <w:rFonts w:ascii="Calibri" w:hAnsi="Calibri"/>
        </w:rPr>
        <w:t>Phonics</w:t>
      </w:r>
      <w:r w:rsidRPr="00D42DFB">
        <w:rPr>
          <w:rFonts w:ascii="Calibri" w:hAnsi="Calibri"/>
        </w:rPr>
        <w:t xml:space="preserve"> plays in the education of our pupils. It is important that a positive attitude towards </w:t>
      </w:r>
      <w:r w:rsidR="00D42DFB">
        <w:rPr>
          <w:rFonts w:ascii="Calibri" w:hAnsi="Calibri"/>
        </w:rPr>
        <w:t>Phonics</w:t>
      </w:r>
      <w:r w:rsidRPr="00D42DFB">
        <w:rPr>
          <w:rFonts w:ascii="Calibri" w:hAnsi="Calibri"/>
        </w:rPr>
        <w:t xml:space="preserve"> is encouraged amongst all our pupils in order to foster self-confidence and a sense of achievement.  The policy also facilitates how we, as a school, meet the legal requirements of current National Curriculum requirements.</w:t>
      </w:r>
      <w:r w:rsidRPr="008B1B39">
        <w:rPr>
          <w:rFonts w:ascii="Calibri" w:hAnsi="Calibri"/>
        </w:rPr>
        <w:t xml:space="preserve"> </w:t>
      </w:r>
    </w:p>
    <w:p w:rsidR="002E05A0" w:rsidRPr="00F56EF1" w:rsidRDefault="002E05A0" w:rsidP="002E05A0">
      <w:pPr>
        <w:rPr>
          <w:rFonts w:ascii="Calibri" w:hAnsi="Calibri" w:cs="Calibri"/>
        </w:rPr>
      </w:pPr>
    </w:p>
    <w:p w:rsidR="002E05A0" w:rsidRPr="002E05A0" w:rsidRDefault="002E05A0" w:rsidP="002E05A0">
      <w:pPr>
        <w:rPr>
          <w:rFonts w:ascii="Calibri" w:hAnsi="Calibri"/>
          <w:b/>
          <w:sz w:val="28"/>
          <w:szCs w:val="28"/>
          <w:u w:val="single"/>
        </w:rPr>
      </w:pPr>
      <w:r w:rsidRPr="000F56D9">
        <w:rPr>
          <w:rFonts w:ascii="Calibri" w:hAnsi="Calibri"/>
          <w:b/>
          <w:sz w:val="28"/>
          <w:szCs w:val="28"/>
          <w:u w:val="single"/>
        </w:rPr>
        <w:t>Introduction</w:t>
      </w:r>
    </w:p>
    <w:p w:rsidR="002E05A0" w:rsidRDefault="002E05A0" w:rsidP="002E05A0">
      <w:pPr>
        <w:pStyle w:val="ListParagraph"/>
        <w:ind w:left="0"/>
        <w:rPr>
          <w:rFonts w:ascii="Calibri" w:hAnsi="Calibri"/>
          <w:b/>
          <w:sz w:val="28"/>
          <w:szCs w:val="28"/>
          <w:highlight w:val="yellow"/>
        </w:rPr>
      </w:pPr>
    </w:p>
    <w:p w:rsidR="00735426" w:rsidRDefault="00735426" w:rsidP="00735426">
      <w:pPr>
        <w:ind w:left="360"/>
        <w:rPr>
          <w:rFonts w:asciiTheme="minorHAnsi" w:hAnsiTheme="minorHAnsi" w:cstheme="minorHAnsi"/>
          <w:b/>
          <w:color w:val="0B0C0C"/>
          <w:shd w:val="clear" w:color="auto" w:fill="FFFFFF"/>
        </w:rPr>
      </w:pPr>
      <w:r>
        <w:rPr>
          <w:rFonts w:asciiTheme="minorHAnsi" w:hAnsiTheme="minorHAnsi" w:cstheme="minorHAnsi"/>
          <w:color w:val="0B0C0C"/>
          <w:shd w:val="clear" w:color="auto" w:fill="FFFFFF"/>
        </w:rPr>
        <w:t>‘</w:t>
      </w:r>
      <w:r w:rsidRPr="003E4861">
        <w:rPr>
          <w:rFonts w:asciiTheme="minorHAnsi" w:hAnsiTheme="minorHAnsi" w:cstheme="minorHAnsi"/>
          <w:color w:val="0B0C0C"/>
          <w:shd w:val="clear" w:color="auto" w:fill="FFFFFF"/>
        </w:rPr>
        <w:t>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 All the skills of language are essential to participating fully as a member of society; pupils who do not learn to speak, read and write fluently and confidently are effectively disenfranchised.</w:t>
      </w:r>
      <w:r>
        <w:rPr>
          <w:rFonts w:asciiTheme="minorHAnsi" w:hAnsiTheme="minorHAnsi" w:cstheme="minorHAnsi"/>
          <w:color w:val="0B0C0C"/>
          <w:shd w:val="clear" w:color="auto" w:fill="FFFFFF"/>
        </w:rPr>
        <w:t>’      (</w:t>
      </w:r>
      <w:r>
        <w:rPr>
          <w:rFonts w:asciiTheme="minorHAnsi" w:hAnsiTheme="minorHAnsi" w:cstheme="minorHAnsi"/>
          <w:b/>
          <w:color w:val="0B0C0C"/>
          <w:shd w:val="clear" w:color="auto" w:fill="FFFFFF"/>
        </w:rPr>
        <w:t>NC</w:t>
      </w:r>
      <w:r w:rsidRPr="003E4861">
        <w:rPr>
          <w:rFonts w:asciiTheme="minorHAnsi" w:hAnsiTheme="minorHAnsi" w:cstheme="minorHAnsi"/>
          <w:b/>
          <w:color w:val="0B0C0C"/>
          <w:shd w:val="clear" w:color="auto" w:fill="FFFFFF"/>
        </w:rPr>
        <w:t xml:space="preserve"> July 2014</w:t>
      </w:r>
      <w:r>
        <w:rPr>
          <w:rFonts w:asciiTheme="minorHAnsi" w:hAnsiTheme="minorHAnsi" w:cstheme="minorHAnsi"/>
          <w:b/>
          <w:color w:val="0B0C0C"/>
          <w:shd w:val="clear" w:color="auto" w:fill="FFFFFF"/>
        </w:rPr>
        <w:t>)</w:t>
      </w:r>
    </w:p>
    <w:p w:rsidR="00735426" w:rsidRDefault="00735426" w:rsidP="002E05A0">
      <w:pPr>
        <w:pStyle w:val="ListParagraph"/>
        <w:ind w:left="0"/>
        <w:rPr>
          <w:rFonts w:ascii="Calibri" w:hAnsi="Calibri"/>
          <w:b/>
          <w:sz w:val="28"/>
          <w:szCs w:val="28"/>
          <w:highlight w:val="yellow"/>
        </w:rPr>
      </w:pPr>
    </w:p>
    <w:p w:rsidR="008B32BE" w:rsidRPr="008B32BE" w:rsidRDefault="008B32BE" w:rsidP="008B32BE">
      <w:pPr>
        <w:rPr>
          <w:rFonts w:asciiTheme="minorHAnsi" w:hAnsiTheme="minorHAnsi" w:cstheme="minorHAnsi"/>
          <w:sz w:val="22"/>
          <w:szCs w:val="22"/>
        </w:rPr>
      </w:pPr>
      <w:r w:rsidRPr="008B32BE">
        <w:rPr>
          <w:rFonts w:asciiTheme="minorHAnsi" w:hAnsiTheme="minorHAnsi" w:cstheme="minorHAnsi"/>
        </w:rPr>
        <w:t xml:space="preserve">At </w:t>
      </w:r>
      <w:proofErr w:type="spellStart"/>
      <w:r w:rsidRPr="008B32BE">
        <w:rPr>
          <w:rFonts w:asciiTheme="minorHAnsi" w:hAnsiTheme="minorHAnsi" w:cstheme="minorHAnsi"/>
        </w:rPr>
        <w:t>Fazakerley</w:t>
      </w:r>
      <w:proofErr w:type="spellEnd"/>
      <w:r w:rsidRPr="008B32BE">
        <w:rPr>
          <w:rFonts w:asciiTheme="minorHAnsi" w:hAnsiTheme="minorHAnsi" w:cstheme="minorHAnsi"/>
        </w:rPr>
        <w:t xml:space="preserve"> Primary School, reading is promoted as an intrinsic part of teaching and learning; it forms a pivotal part of our curriculum. We believe every </w:t>
      </w:r>
      <w:r>
        <w:rPr>
          <w:rFonts w:asciiTheme="minorHAnsi" w:hAnsiTheme="minorHAnsi" w:cstheme="minorHAnsi"/>
        </w:rPr>
        <w:t>pupil</w:t>
      </w:r>
      <w:r w:rsidRPr="008B32BE">
        <w:rPr>
          <w:rFonts w:asciiTheme="minorHAnsi" w:hAnsiTheme="minorHAnsi" w:cstheme="minorHAnsi"/>
        </w:rPr>
        <w:t xml:space="preserve"> should be given the tools to develop into an enthusiastic, confident reader as learning to read and reading for pleasure transforms </w:t>
      </w:r>
      <w:r>
        <w:rPr>
          <w:rFonts w:asciiTheme="minorHAnsi" w:hAnsiTheme="minorHAnsi" w:cstheme="minorHAnsi"/>
        </w:rPr>
        <w:t>pupil</w:t>
      </w:r>
      <w:r w:rsidRPr="008B32BE">
        <w:rPr>
          <w:rFonts w:asciiTheme="minorHAnsi" w:hAnsiTheme="minorHAnsi" w:cstheme="minorHAnsi"/>
        </w:rPr>
        <w:t xml:space="preserve">’s lives. The teaching of phonics, for younger </w:t>
      </w:r>
      <w:r>
        <w:rPr>
          <w:rFonts w:asciiTheme="minorHAnsi" w:hAnsiTheme="minorHAnsi" w:cstheme="minorHAnsi"/>
        </w:rPr>
        <w:t>pupil’s</w:t>
      </w:r>
      <w:r w:rsidRPr="008B32BE">
        <w:rPr>
          <w:rFonts w:asciiTheme="minorHAnsi" w:hAnsiTheme="minorHAnsi" w:cstheme="minorHAnsi"/>
        </w:rPr>
        <w:t xml:space="preserve"> in particular, is invaluable in providing </w:t>
      </w:r>
      <w:r>
        <w:rPr>
          <w:rFonts w:asciiTheme="minorHAnsi" w:hAnsiTheme="minorHAnsi" w:cstheme="minorHAnsi"/>
        </w:rPr>
        <w:t>pupils</w:t>
      </w:r>
      <w:r w:rsidRPr="008B32BE">
        <w:rPr>
          <w:rFonts w:asciiTheme="minorHAnsi" w:hAnsiTheme="minorHAnsi" w:cstheme="minorHAnsi"/>
        </w:rPr>
        <w:t xml:space="preserve"> with the skills which enable them to access reading and writing and to tackle unfamiliar words. We strive for our </w:t>
      </w:r>
      <w:r>
        <w:rPr>
          <w:rFonts w:asciiTheme="minorHAnsi" w:hAnsiTheme="minorHAnsi" w:cstheme="minorHAnsi"/>
        </w:rPr>
        <w:t>pupils</w:t>
      </w:r>
      <w:r w:rsidRPr="008B32BE">
        <w:rPr>
          <w:rFonts w:asciiTheme="minorHAnsi" w:hAnsiTheme="minorHAnsi" w:cstheme="minorHAnsi"/>
        </w:rPr>
        <w:t xml:space="preserve"> to become fluent readers as they will consequently be able to comprehend what is read and acquire further vocabulary. It is therefore imperative that we provide effective phonics teaching from the earliest opportunity, which meets the needs of all of our </w:t>
      </w:r>
      <w:r>
        <w:rPr>
          <w:rFonts w:asciiTheme="minorHAnsi" w:hAnsiTheme="minorHAnsi" w:cstheme="minorHAnsi"/>
        </w:rPr>
        <w:t>pupils</w:t>
      </w:r>
      <w:r w:rsidRPr="008B32BE">
        <w:rPr>
          <w:rFonts w:asciiTheme="minorHAnsi" w:hAnsiTheme="minorHAnsi" w:cstheme="minorHAnsi"/>
        </w:rPr>
        <w:t xml:space="preserve">. </w:t>
      </w:r>
    </w:p>
    <w:p w:rsidR="008B32BE" w:rsidRDefault="008B32BE" w:rsidP="002E05A0">
      <w:pPr>
        <w:pStyle w:val="ListParagraph"/>
        <w:ind w:left="0"/>
        <w:rPr>
          <w:rFonts w:ascii="Calibri" w:hAnsi="Calibri"/>
          <w:b/>
          <w:sz w:val="28"/>
          <w:szCs w:val="28"/>
          <w:highlight w:val="yellow"/>
        </w:rPr>
      </w:pPr>
    </w:p>
    <w:p w:rsidR="002E05A0" w:rsidRPr="00975A15" w:rsidRDefault="002E05A0" w:rsidP="002E05A0">
      <w:pPr>
        <w:pStyle w:val="bulletundertext"/>
        <w:numPr>
          <w:ilvl w:val="0"/>
          <w:numId w:val="0"/>
        </w:numPr>
        <w:spacing w:after="120" w:line="240" w:lineRule="auto"/>
        <w:rPr>
          <w:rFonts w:ascii="Calibri" w:hAnsi="Calibri" w:cs="Calibri"/>
          <w:b/>
          <w:sz w:val="28"/>
          <w:szCs w:val="28"/>
          <w:u w:val="single"/>
        </w:rPr>
      </w:pPr>
      <w:r w:rsidRPr="001E1D25">
        <w:rPr>
          <w:rFonts w:ascii="Calibri" w:hAnsi="Calibri" w:cs="Calibri"/>
          <w:b/>
          <w:sz w:val="28"/>
          <w:szCs w:val="28"/>
          <w:u w:val="single"/>
        </w:rPr>
        <w:lastRenderedPageBreak/>
        <w:t>Aims:</w:t>
      </w:r>
    </w:p>
    <w:p w:rsidR="002262FD" w:rsidRPr="002262FD" w:rsidRDefault="002262FD" w:rsidP="002262FD">
      <w:pPr>
        <w:rPr>
          <w:rFonts w:asciiTheme="minorHAnsi" w:hAnsiTheme="minorHAnsi" w:cstheme="minorHAnsi"/>
          <w:sz w:val="22"/>
          <w:szCs w:val="22"/>
        </w:rPr>
      </w:pPr>
      <w:r w:rsidRPr="002262FD">
        <w:rPr>
          <w:rFonts w:asciiTheme="minorHAnsi" w:hAnsiTheme="minorHAnsi" w:cstheme="minorHAnsi"/>
        </w:rPr>
        <w:t xml:space="preserve">To teach children </w:t>
      </w:r>
      <w:proofErr w:type="gramStart"/>
      <w:r w:rsidRPr="002262FD">
        <w:rPr>
          <w:rFonts w:asciiTheme="minorHAnsi" w:hAnsiTheme="minorHAnsi" w:cstheme="minorHAnsi"/>
        </w:rPr>
        <w:t>to</w:t>
      </w:r>
      <w:proofErr w:type="gramEnd"/>
      <w:r w:rsidRPr="002262FD">
        <w:rPr>
          <w:rFonts w:asciiTheme="minorHAnsi" w:hAnsiTheme="minorHAnsi" w:cstheme="minorHAnsi"/>
        </w:rPr>
        <w:t xml:space="preserve">: </w:t>
      </w:r>
    </w:p>
    <w:p w:rsidR="002262FD" w:rsidRPr="002262FD" w:rsidRDefault="002262FD" w:rsidP="002262FD">
      <w:pPr>
        <w:rPr>
          <w:rFonts w:asciiTheme="minorHAnsi" w:hAnsiTheme="minorHAnsi" w:cstheme="minorHAnsi"/>
          <w:sz w:val="22"/>
          <w:szCs w:val="22"/>
        </w:rPr>
      </w:pPr>
    </w:p>
    <w:p w:rsidR="002262FD" w:rsidRDefault="002262FD" w:rsidP="002262FD">
      <w:pPr>
        <w:rPr>
          <w:rFonts w:asciiTheme="minorHAnsi" w:hAnsiTheme="minorHAnsi" w:cstheme="minorHAnsi"/>
        </w:rPr>
      </w:pPr>
      <w:r w:rsidRPr="002262FD">
        <w:rPr>
          <w:rFonts w:asciiTheme="minorHAnsi" w:hAnsiTheme="minorHAnsi" w:cstheme="minorHAnsi"/>
        </w:rPr>
        <w:t>• Apply the skill of blending phonemes in order to read words.</w:t>
      </w:r>
    </w:p>
    <w:p w:rsidR="002262FD" w:rsidRDefault="002262FD" w:rsidP="002262FD">
      <w:pPr>
        <w:rPr>
          <w:rFonts w:asciiTheme="minorHAnsi" w:hAnsiTheme="minorHAnsi" w:cstheme="minorHAnsi"/>
        </w:rPr>
      </w:pPr>
      <w:r w:rsidRPr="002262FD">
        <w:rPr>
          <w:rFonts w:asciiTheme="minorHAnsi" w:hAnsiTheme="minorHAnsi" w:cstheme="minorHAnsi"/>
        </w:rPr>
        <w:t xml:space="preserve">• Segment words into their constituent phonemes in order to spell words. </w:t>
      </w:r>
    </w:p>
    <w:p w:rsidR="002262FD" w:rsidRDefault="002262FD" w:rsidP="002262FD">
      <w:pPr>
        <w:rPr>
          <w:rFonts w:asciiTheme="minorHAnsi" w:hAnsiTheme="minorHAnsi" w:cstheme="minorHAnsi"/>
        </w:rPr>
      </w:pPr>
      <w:r w:rsidRPr="002262FD">
        <w:rPr>
          <w:rFonts w:asciiTheme="minorHAnsi" w:hAnsiTheme="minorHAnsi" w:cstheme="minorHAnsi"/>
        </w:rPr>
        <w:t>• Learn that blending and segmenting words are reversible processes.</w:t>
      </w:r>
      <w:r w:rsidRPr="002262FD">
        <w:rPr>
          <w:rFonts w:asciiTheme="minorHAnsi" w:hAnsiTheme="minorHAnsi" w:cstheme="minorHAnsi"/>
        </w:rPr>
        <w:pgNum/>
      </w:r>
      <w:r w:rsidRPr="002262FD">
        <w:rPr>
          <w:rFonts w:asciiTheme="minorHAnsi" w:hAnsiTheme="minorHAnsi" w:cstheme="minorHAnsi"/>
        </w:rPr>
        <w:t xml:space="preserve"> </w:t>
      </w:r>
    </w:p>
    <w:p w:rsidR="002262FD" w:rsidRDefault="002262FD" w:rsidP="002262FD">
      <w:pPr>
        <w:rPr>
          <w:rFonts w:asciiTheme="minorHAnsi" w:hAnsiTheme="minorHAnsi" w:cstheme="minorHAnsi"/>
        </w:rPr>
      </w:pPr>
      <w:r w:rsidRPr="002262FD">
        <w:rPr>
          <w:rFonts w:asciiTheme="minorHAnsi" w:hAnsiTheme="minorHAnsi" w:cstheme="minorHAnsi"/>
        </w:rPr>
        <w:t xml:space="preserve">• Read high frequency words that do not conform to regular phonic patterns. </w:t>
      </w:r>
    </w:p>
    <w:p w:rsidR="002262FD" w:rsidRDefault="002262FD" w:rsidP="002262FD">
      <w:pPr>
        <w:rPr>
          <w:rFonts w:asciiTheme="minorHAnsi" w:hAnsiTheme="minorHAnsi" w:cstheme="minorHAnsi"/>
        </w:rPr>
      </w:pPr>
      <w:r w:rsidRPr="002262FD">
        <w:rPr>
          <w:rFonts w:asciiTheme="minorHAnsi" w:hAnsiTheme="minorHAnsi" w:cstheme="minorHAnsi"/>
        </w:rPr>
        <w:t xml:space="preserve">• Read texts and words that are within their phonic capabilities as early as possible. </w:t>
      </w:r>
    </w:p>
    <w:p w:rsidR="002262FD" w:rsidRDefault="002262FD" w:rsidP="002262FD">
      <w:pPr>
        <w:rPr>
          <w:rFonts w:asciiTheme="minorHAnsi" w:hAnsiTheme="minorHAnsi" w:cstheme="minorHAnsi"/>
        </w:rPr>
      </w:pPr>
      <w:r w:rsidRPr="002262FD">
        <w:rPr>
          <w:rFonts w:asciiTheme="minorHAnsi" w:hAnsiTheme="minorHAnsi" w:cstheme="minorHAnsi"/>
        </w:rPr>
        <w:t xml:space="preserve">• Decode texts effortlessly so all their resources can be used to comprehend what they read. </w:t>
      </w:r>
    </w:p>
    <w:p w:rsidR="002262FD" w:rsidRDefault="002262FD" w:rsidP="002262FD">
      <w:pPr>
        <w:rPr>
          <w:rFonts w:asciiTheme="minorHAnsi" w:hAnsiTheme="minorHAnsi" w:cstheme="minorHAnsi"/>
        </w:rPr>
      </w:pPr>
      <w:r w:rsidRPr="002262FD">
        <w:rPr>
          <w:rFonts w:asciiTheme="minorHAnsi" w:hAnsiTheme="minorHAnsi" w:cstheme="minorHAnsi"/>
        </w:rPr>
        <w:t>• Spell effortlessly so</w:t>
      </w:r>
      <w:r>
        <w:rPr>
          <w:rFonts w:asciiTheme="minorHAnsi" w:hAnsiTheme="minorHAnsi" w:cstheme="minorHAnsi"/>
        </w:rPr>
        <w:t xml:space="preserve"> that all their resources </w:t>
      </w:r>
      <w:proofErr w:type="gramStart"/>
      <w:r>
        <w:rPr>
          <w:rFonts w:asciiTheme="minorHAnsi" w:hAnsiTheme="minorHAnsi" w:cstheme="minorHAnsi"/>
        </w:rPr>
        <w:t>are</w:t>
      </w:r>
      <w:r w:rsidRPr="002262FD">
        <w:rPr>
          <w:rFonts w:asciiTheme="minorHAnsi" w:hAnsiTheme="minorHAnsi" w:cstheme="minorHAnsi"/>
        </w:rPr>
        <w:t xml:space="preserve"> directed</w:t>
      </w:r>
      <w:proofErr w:type="gramEnd"/>
      <w:r w:rsidRPr="002262FD">
        <w:rPr>
          <w:rFonts w:asciiTheme="minorHAnsi" w:hAnsiTheme="minorHAnsi" w:cstheme="minorHAnsi"/>
        </w:rPr>
        <w:t xml:space="preserve"> towards composing their writing.</w:t>
      </w:r>
    </w:p>
    <w:p w:rsidR="00394866" w:rsidRPr="002262FD" w:rsidRDefault="00394866" w:rsidP="002262FD">
      <w:pPr>
        <w:rPr>
          <w:rFonts w:asciiTheme="minorHAnsi" w:hAnsiTheme="minorHAnsi" w:cstheme="minorHAnsi"/>
          <w:sz w:val="22"/>
          <w:szCs w:val="22"/>
        </w:rPr>
      </w:pPr>
    </w:p>
    <w:p w:rsidR="003E4861" w:rsidRDefault="003E4861" w:rsidP="002E05A0">
      <w:pPr>
        <w:ind w:left="360"/>
        <w:rPr>
          <w:rFonts w:asciiTheme="minorHAnsi" w:hAnsiTheme="minorHAnsi" w:cstheme="minorHAnsi"/>
          <w:i/>
        </w:rPr>
      </w:pPr>
    </w:p>
    <w:p w:rsidR="002E05A0" w:rsidRPr="002E05A0" w:rsidRDefault="002E05A0" w:rsidP="002E05A0">
      <w:pPr>
        <w:jc w:val="both"/>
        <w:rPr>
          <w:rFonts w:ascii="Calibri" w:hAnsi="Calibri"/>
          <w:b/>
          <w:sz w:val="28"/>
          <w:szCs w:val="28"/>
          <w:highlight w:val="yellow"/>
          <w:u w:val="single"/>
        </w:rPr>
      </w:pPr>
      <w:r w:rsidRPr="000D636A">
        <w:rPr>
          <w:rFonts w:ascii="Calibri" w:hAnsi="Calibri"/>
          <w:b/>
          <w:sz w:val="28"/>
          <w:szCs w:val="28"/>
          <w:u w:val="single"/>
        </w:rPr>
        <w:t>Subject Delivery</w:t>
      </w:r>
    </w:p>
    <w:p w:rsidR="002E05A0" w:rsidRDefault="002E05A0" w:rsidP="002E05A0">
      <w:pPr>
        <w:jc w:val="both"/>
        <w:rPr>
          <w:rFonts w:ascii="Calibri" w:hAnsi="Calibri"/>
          <w:highlight w:val="yellow"/>
          <w:u w:val="single"/>
        </w:rPr>
      </w:pPr>
    </w:p>
    <w:p w:rsidR="002262FD" w:rsidRDefault="001C006A" w:rsidP="001C006A">
      <w:pPr>
        <w:rPr>
          <w:rFonts w:asciiTheme="minorHAnsi" w:hAnsiTheme="minorHAnsi" w:cstheme="minorHAnsi"/>
        </w:rPr>
      </w:pPr>
      <w:r>
        <w:rPr>
          <w:rFonts w:asciiTheme="minorHAnsi" w:hAnsiTheme="minorHAnsi" w:cstheme="minorHAnsi"/>
        </w:rPr>
        <w:t xml:space="preserve">At </w:t>
      </w:r>
      <w:proofErr w:type="spellStart"/>
      <w:r>
        <w:rPr>
          <w:rFonts w:asciiTheme="minorHAnsi" w:hAnsiTheme="minorHAnsi" w:cstheme="minorHAnsi"/>
        </w:rPr>
        <w:t>Fazakerley</w:t>
      </w:r>
      <w:proofErr w:type="spellEnd"/>
      <w:r>
        <w:rPr>
          <w:rFonts w:asciiTheme="minorHAnsi" w:hAnsiTheme="minorHAnsi" w:cstheme="minorHAnsi"/>
        </w:rPr>
        <w:t xml:space="preserve"> Primary, w</w:t>
      </w:r>
      <w:r w:rsidRPr="001C006A">
        <w:rPr>
          <w:rFonts w:asciiTheme="minorHAnsi" w:hAnsiTheme="minorHAnsi" w:cstheme="minorHAnsi"/>
        </w:rPr>
        <w:t xml:space="preserve">e teach Phonics daily through </w:t>
      </w:r>
      <w:r w:rsidR="002262FD">
        <w:rPr>
          <w:rFonts w:asciiTheme="minorHAnsi" w:hAnsiTheme="minorHAnsi" w:cstheme="minorHAnsi"/>
        </w:rPr>
        <w:t xml:space="preserve">Read Write </w:t>
      </w:r>
      <w:proofErr w:type="spellStart"/>
      <w:r w:rsidR="002262FD">
        <w:rPr>
          <w:rFonts w:asciiTheme="minorHAnsi" w:hAnsiTheme="minorHAnsi" w:cstheme="minorHAnsi"/>
        </w:rPr>
        <w:t>Inc</w:t>
      </w:r>
      <w:proofErr w:type="spellEnd"/>
      <w:r w:rsidR="008B0281">
        <w:rPr>
          <w:rFonts w:asciiTheme="minorHAnsi" w:hAnsiTheme="minorHAnsi" w:cstheme="minorHAnsi"/>
        </w:rPr>
        <w:t xml:space="preserve"> Speed Sounds lesson which </w:t>
      </w:r>
      <w:proofErr w:type="gramStart"/>
      <w:r w:rsidR="008B0281">
        <w:rPr>
          <w:rFonts w:asciiTheme="minorHAnsi" w:hAnsiTheme="minorHAnsi" w:cstheme="minorHAnsi"/>
        </w:rPr>
        <w:t>is then followed</w:t>
      </w:r>
      <w:proofErr w:type="gramEnd"/>
      <w:r w:rsidR="008B0281">
        <w:rPr>
          <w:rFonts w:asciiTheme="minorHAnsi" w:hAnsiTheme="minorHAnsi" w:cstheme="minorHAnsi"/>
        </w:rPr>
        <w:t xml:space="preserve"> by the storybook lesson.</w:t>
      </w:r>
    </w:p>
    <w:p w:rsidR="008B0281" w:rsidRDefault="008B0281" w:rsidP="001C006A">
      <w:pPr>
        <w:rPr>
          <w:rFonts w:asciiTheme="minorHAnsi" w:hAnsiTheme="minorHAnsi" w:cstheme="minorHAnsi"/>
        </w:rPr>
      </w:pPr>
    </w:p>
    <w:p w:rsidR="008B0281" w:rsidRDefault="008B0281" w:rsidP="001C006A">
      <w:pPr>
        <w:rPr>
          <w:rFonts w:asciiTheme="minorHAnsi" w:hAnsiTheme="minorHAnsi" w:cstheme="minorHAnsi"/>
        </w:rPr>
      </w:pPr>
      <w:r w:rsidRPr="008B0281">
        <w:rPr>
          <w:rFonts w:asciiTheme="minorHAnsi" w:hAnsiTheme="minorHAnsi" w:cstheme="minorHAnsi"/>
        </w:rPr>
        <w:t xml:space="preserve">This is based on the </w:t>
      </w:r>
      <w:proofErr w:type="gramStart"/>
      <w:r w:rsidRPr="008B0281">
        <w:rPr>
          <w:rFonts w:asciiTheme="minorHAnsi" w:hAnsiTheme="minorHAnsi" w:cstheme="minorHAnsi"/>
        </w:rPr>
        <w:t>5</w:t>
      </w:r>
      <w:proofErr w:type="gramEnd"/>
      <w:r w:rsidRPr="008B0281">
        <w:rPr>
          <w:rFonts w:asciiTheme="minorHAnsi" w:hAnsiTheme="minorHAnsi" w:cstheme="minorHAnsi"/>
        </w:rPr>
        <w:t xml:space="preserve"> Ps.</w:t>
      </w:r>
    </w:p>
    <w:p w:rsidR="008B0281" w:rsidRDefault="008B0281" w:rsidP="001C006A">
      <w:pPr>
        <w:rPr>
          <w:rFonts w:asciiTheme="minorHAnsi" w:hAnsiTheme="minorHAnsi" w:cstheme="minorHAnsi"/>
        </w:rPr>
      </w:pPr>
    </w:p>
    <w:p w:rsidR="008B0281" w:rsidRDefault="008B0281" w:rsidP="001C006A">
      <w:pPr>
        <w:rPr>
          <w:rFonts w:asciiTheme="minorHAnsi" w:hAnsiTheme="minorHAnsi" w:cstheme="minorHAnsi"/>
        </w:rPr>
      </w:pPr>
      <w:r w:rsidRPr="008B0281">
        <w:rPr>
          <w:rFonts w:asciiTheme="minorHAnsi" w:hAnsiTheme="minorHAnsi" w:cstheme="minorHAnsi"/>
          <w:b/>
        </w:rPr>
        <w:t>Praise</w:t>
      </w:r>
      <w:r w:rsidRPr="008B0281">
        <w:rPr>
          <w:rFonts w:asciiTheme="minorHAnsi" w:hAnsiTheme="minorHAnsi" w:cstheme="minorHAnsi"/>
        </w:rPr>
        <w:t xml:space="preserve"> – Children learn quickly in a positive climate. </w:t>
      </w:r>
    </w:p>
    <w:p w:rsidR="008B0281" w:rsidRDefault="008B0281" w:rsidP="001C006A">
      <w:pPr>
        <w:rPr>
          <w:rFonts w:asciiTheme="minorHAnsi" w:hAnsiTheme="minorHAnsi" w:cstheme="minorHAnsi"/>
        </w:rPr>
      </w:pPr>
    </w:p>
    <w:p w:rsidR="008B0281" w:rsidRDefault="008B0281" w:rsidP="001C006A">
      <w:pPr>
        <w:rPr>
          <w:rFonts w:asciiTheme="minorHAnsi" w:hAnsiTheme="minorHAnsi" w:cstheme="minorHAnsi"/>
        </w:rPr>
      </w:pPr>
      <w:r w:rsidRPr="008B0281">
        <w:rPr>
          <w:rFonts w:asciiTheme="minorHAnsi" w:hAnsiTheme="minorHAnsi" w:cstheme="minorHAnsi"/>
          <w:b/>
        </w:rPr>
        <w:t>Pace</w:t>
      </w:r>
      <w:r w:rsidRPr="008B0281">
        <w:rPr>
          <w:rFonts w:asciiTheme="minorHAnsi" w:hAnsiTheme="minorHAnsi" w:cstheme="minorHAnsi"/>
        </w:rPr>
        <w:t xml:space="preserve"> – Good pace is essential to the lesson. </w:t>
      </w:r>
    </w:p>
    <w:p w:rsidR="008B0281" w:rsidRDefault="008B0281" w:rsidP="001C006A">
      <w:pPr>
        <w:rPr>
          <w:rFonts w:asciiTheme="minorHAnsi" w:hAnsiTheme="minorHAnsi" w:cstheme="minorHAnsi"/>
        </w:rPr>
      </w:pPr>
    </w:p>
    <w:p w:rsidR="008B0281" w:rsidRDefault="008B0281" w:rsidP="001C006A">
      <w:pPr>
        <w:rPr>
          <w:rFonts w:asciiTheme="minorHAnsi" w:hAnsiTheme="minorHAnsi" w:cstheme="minorHAnsi"/>
        </w:rPr>
      </w:pPr>
      <w:r w:rsidRPr="008B0281">
        <w:rPr>
          <w:rFonts w:asciiTheme="minorHAnsi" w:hAnsiTheme="minorHAnsi" w:cstheme="minorHAnsi"/>
          <w:b/>
        </w:rPr>
        <w:t>Purpose</w:t>
      </w:r>
      <w:r w:rsidRPr="008B0281">
        <w:rPr>
          <w:rFonts w:asciiTheme="minorHAnsi" w:hAnsiTheme="minorHAnsi" w:cstheme="minorHAnsi"/>
        </w:rPr>
        <w:t xml:space="preserve"> – Every part of the lesson has a specific purpose. </w:t>
      </w:r>
    </w:p>
    <w:p w:rsidR="008B0281" w:rsidRDefault="008B0281" w:rsidP="001C006A">
      <w:pPr>
        <w:rPr>
          <w:rFonts w:asciiTheme="minorHAnsi" w:hAnsiTheme="minorHAnsi" w:cstheme="minorHAnsi"/>
        </w:rPr>
      </w:pPr>
    </w:p>
    <w:p w:rsidR="008B0281" w:rsidRDefault="008B0281" w:rsidP="001C006A">
      <w:pPr>
        <w:rPr>
          <w:rFonts w:asciiTheme="minorHAnsi" w:hAnsiTheme="minorHAnsi" w:cstheme="minorHAnsi"/>
        </w:rPr>
      </w:pPr>
      <w:r w:rsidRPr="008B0281">
        <w:rPr>
          <w:rFonts w:asciiTheme="minorHAnsi" w:hAnsiTheme="minorHAnsi" w:cstheme="minorHAnsi"/>
          <w:b/>
        </w:rPr>
        <w:t>Passion</w:t>
      </w:r>
      <w:r w:rsidRPr="008B0281">
        <w:rPr>
          <w:rFonts w:asciiTheme="minorHAnsi" w:hAnsiTheme="minorHAnsi" w:cstheme="minorHAnsi"/>
        </w:rPr>
        <w:t xml:space="preserve"> – This is a very prescriptive programme. It is the energy, enthusiasm and passion that teachers put into the lesson that bring the teaching and learning to life! </w:t>
      </w:r>
    </w:p>
    <w:p w:rsidR="008B0281" w:rsidRDefault="008B0281" w:rsidP="001C006A">
      <w:pPr>
        <w:rPr>
          <w:rFonts w:asciiTheme="minorHAnsi" w:hAnsiTheme="minorHAnsi" w:cstheme="minorHAnsi"/>
        </w:rPr>
      </w:pPr>
    </w:p>
    <w:p w:rsidR="008B0281" w:rsidRDefault="008B0281" w:rsidP="001C006A">
      <w:pPr>
        <w:rPr>
          <w:rFonts w:asciiTheme="minorHAnsi" w:hAnsiTheme="minorHAnsi" w:cstheme="minorHAnsi"/>
        </w:rPr>
      </w:pPr>
      <w:r w:rsidRPr="008B0281">
        <w:rPr>
          <w:rFonts w:asciiTheme="minorHAnsi" w:hAnsiTheme="minorHAnsi" w:cstheme="minorHAnsi"/>
          <w:b/>
        </w:rPr>
        <w:t>Participation</w:t>
      </w:r>
      <w:r w:rsidRPr="008B0281">
        <w:rPr>
          <w:rFonts w:asciiTheme="minorHAnsi" w:hAnsiTheme="minorHAnsi" w:cstheme="minorHAnsi"/>
        </w:rPr>
        <w:t xml:space="preserve"> - A strong feature of R.W.I lessons is partner work and the partners ‘teaching’ each other (based on </w:t>
      </w:r>
      <w:proofErr w:type="gramStart"/>
      <w:r w:rsidRPr="008B0281">
        <w:rPr>
          <w:rFonts w:asciiTheme="minorHAnsi" w:hAnsiTheme="minorHAnsi" w:cstheme="minorHAnsi"/>
        </w:rPr>
        <w:t>research which</w:t>
      </w:r>
      <w:proofErr w:type="gramEnd"/>
      <w:r w:rsidRPr="008B0281">
        <w:rPr>
          <w:rFonts w:asciiTheme="minorHAnsi" w:hAnsiTheme="minorHAnsi" w:cstheme="minorHAnsi"/>
        </w:rPr>
        <w:t xml:space="preserve"> states that we learn 70% of what we talk about with our partner and 90% of what we teach). </w:t>
      </w:r>
    </w:p>
    <w:p w:rsidR="008B0281" w:rsidRDefault="008B0281" w:rsidP="001C006A">
      <w:pPr>
        <w:rPr>
          <w:rFonts w:asciiTheme="minorHAnsi" w:hAnsiTheme="minorHAnsi" w:cstheme="minorHAnsi"/>
        </w:rPr>
      </w:pPr>
    </w:p>
    <w:p w:rsidR="00A365C6" w:rsidRDefault="008B0281" w:rsidP="001C006A">
      <w:pPr>
        <w:rPr>
          <w:rFonts w:ascii="Calibri" w:hAnsi="Calibri" w:cs="Calibri"/>
        </w:rPr>
      </w:pPr>
      <w:r w:rsidRPr="008B0281">
        <w:rPr>
          <w:rFonts w:asciiTheme="minorHAnsi" w:hAnsiTheme="minorHAnsi" w:cstheme="minorHAnsi"/>
          <w:b/>
        </w:rPr>
        <w:t>Planning</w:t>
      </w:r>
      <w:r w:rsidRPr="008B0281">
        <w:rPr>
          <w:rFonts w:asciiTheme="minorHAnsi" w:hAnsiTheme="minorHAnsi" w:cstheme="minorHAnsi"/>
        </w:rPr>
        <w:t xml:space="preserve"> </w:t>
      </w:r>
      <w:r>
        <w:rPr>
          <w:rFonts w:asciiTheme="minorHAnsi" w:hAnsiTheme="minorHAnsi" w:cstheme="minorHAnsi"/>
        </w:rPr>
        <w:t xml:space="preserve">– Children across Reception </w:t>
      </w:r>
      <w:proofErr w:type="gramStart"/>
      <w:r>
        <w:rPr>
          <w:rFonts w:asciiTheme="minorHAnsi" w:hAnsiTheme="minorHAnsi" w:cstheme="minorHAnsi"/>
        </w:rPr>
        <w:t>are arranged</w:t>
      </w:r>
      <w:proofErr w:type="gramEnd"/>
      <w:r>
        <w:rPr>
          <w:rFonts w:asciiTheme="minorHAnsi" w:hAnsiTheme="minorHAnsi" w:cstheme="minorHAnsi"/>
        </w:rPr>
        <w:t xml:space="preserve"> into homogenous groups and are taught by a reading teacher who has been specifically trained by a RWI trainer. </w:t>
      </w:r>
      <w:r w:rsidR="00A365C6" w:rsidRPr="00A365C6">
        <w:rPr>
          <w:rFonts w:ascii="Calibri" w:hAnsi="Calibri" w:cs="Calibri"/>
        </w:rPr>
        <w:t xml:space="preserve">Planning for </w:t>
      </w:r>
      <w:proofErr w:type="spellStart"/>
      <w:r w:rsidR="00A365C6" w:rsidRPr="00A365C6">
        <w:rPr>
          <w:rFonts w:ascii="Calibri" w:hAnsi="Calibri" w:cs="Calibri"/>
        </w:rPr>
        <w:t>RWInc</w:t>
      </w:r>
      <w:proofErr w:type="spellEnd"/>
      <w:r w:rsidR="00A365C6" w:rsidRPr="00A365C6">
        <w:rPr>
          <w:rFonts w:ascii="Calibri" w:hAnsi="Calibri" w:cs="Calibri"/>
        </w:rPr>
        <w:t xml:space="preserve"> </w:t>
      </w:r>
      <w:proofErr w:type="gramStart"/>
      <w:r w:rsidR="00A365C6" w:rsidRPr="00A365C6">
        <w:rPr>
          <w:rFonts w:ascii="Calibri" w:hAnsi="Calibri" w:cs="Calibri"/>
        </w:rPr>
        <w:t>is completed</w:t>
      </w:r>
      <w:proofErr w:type="gramEnd"/>
      <w:r w:rsidR="00A365C6" w:rsidRPr="00A365C6">
        <w:rPr>
          <w:rFonts w:ascii="Calibri" w:hAnsi="Calibri" w:cs="Calibri"/>
        </w:rPr>
        <w:t xml:space="preserve"> with support from the handbooks taking into account the individual needs for each group. The planning identifies the phonics,</w:t>
      </w:r>
      <w:r w:rsidR="00A365C6" w:rsidRPr="00A365C6">
        <w:rPr>
          <w:rFonts w:ascii="Calibri" w:hAnsi="Calibri" w:cs="Calibri"/>
        </w:rPr>
        <w:pgNum/>
      </w:r>
      <w:r w:rsidR="00A365C6" w:rsidRPr="00A365C6">
        <w:rPr>
          <w:rFonts w:ascii="Calibri" w:hAnsi="Calibri" w:cs="Calibri"/>
        </w:rPr>
        <w:t xml:space="preserve"> ditties or </w:t>
      </w:r>
      <w:proofErr w:type="gramStart"/>
      <w:r w:rsidR="00A365C6" w:rsidRPr="00A365C6">
        <w:rPr>
          <w:rFonts w:ascii="Calibri" w:hAnsi="Calibri" w:cs="Calibri"/>
        </w:rPr>
        <w:t>story books</w:t>
      </w:r>
      <w:proofErr w:type="gramEnd"/>
      <w:r w:rsidR="00A365C6" w:rsidRPr="00A365C6">
        <w:rPr>
          <w:rFonts w:ascii="Calibri" w:hAnsi="Calibri" w:cs="Calibri"/>
        </w:rPr>
        <w:t xml:space="preserve"> and activities for the session targeted at the current attainment of the children. Lessons follow set routines, ensuring consistency across groups</w:t>
      </w:r>
    </w:p>
    <w:p w:rsidR="00A365C6" w:rsidRDefault="00A365C6" w:rsidP="001C006A">
      <w:pPr>
        <w:rPr>
          <w:rFonts w:ascii="Calibri" w:hAnsi="Calibri" w:cs="Calibri"/>
        </w:rPr>
      </w:pPr>
    </w:p>
    <w:p w:rsidR="00A365C6" w:rsidRDefault="00A365C6" w:rsidP="001C006A">
      <w:pPr>
        <w:rPr>
          <w:rFonts w:ascii="Calibri" w:hAnsi="Calibri" w:cs="Calibri"/>
        </w:rPr>
      </w:pPr>
    </w:p>
    <w:p w:rsidR="00A365C6" w:rsidRPr="00A365C6" w:rsidRDefault="00A365C6" w:rsidP="001C006A">
      <w:pPr>
        <w:rPr>
          <w:rFonts w:ascii="Calibri" w:hAnsi="Calibri" w:cs="Calibri"/>
        </w:rPr>
      </w:pPr>
    </w:p>
    <w:p w:rsidR="00A271AD" w:rsidRPr="00A271AD" w:rsidRDefault="00A271AD" w:rsidP="001C006A">
      <w:pPr>
        <w:rPr>
          <w:rFonts w:asciiTheme="minorHAnsi" w:hAnsiTheme="minorHAnsi" w:cstheme="minorHAnsi"/>
          <w:b/>
          <w:sz w:val="28"/>
          <w:szCs w:val="28"/>
          <w:u w:val="single"/>
        </w:rPr>
      </w:pPr>
      <w:r w:rsidRPr="00A271AD">
        <w:rPr>
          <w:rFonts w:asciiTheme="minorHAnsi" w:hAnsiTheme="minorHAnsi" w:cstheme="minorHAnsi"/>
          <w:b/>
          <w:sz w:val="28"/>
          <w:szCs w:val="28"/>
          <w:u w:val="single"/>
        </w:rPr>
        <w:t xml:space="preserve">Delivery of Phonics </w:t>
      </w:r>
    </w:p>
    <w:p w:rsidR="00A271AD" w:rsidRPr="00A271AD" w:rsidRDefault="00A271AD" w:rsidP="001C006A">
      <w:pPr>
        <w:rPr>
          <w:rFonts w:ascii="Calibri" w:hAnsi="Calibri" w:cs="Calibri"/>
        </w:rPr>
      </w:pPr>
    </w:p>
    <w:p w:rsidR="00A271AD" w:rsidRPr="00A271AD" w:rsidRDefault="00A271AD" w:rsidP="001C006A">
      <w:pPr>
        <w:rPr>
          <w:rFonts w:ascii="Calibri" w:hAnsi="Calibri" w:cs="Calibri"/>
        </w:rPr>
      </w:pPr>
      <w:r w:rsidRPr="00A271AD">
        <w:rPr>
          <w:rFonts w:ascii="Calibri" w:hAnsi="Calibri" w:cs="Calibri"/>
        </w:rPr>
        <w:t xml:space="preserve">• Initial sounds are to </w:t>
      </w:r>
      <w:proofErr w:type="gramStart"/>
      <w:r w:rsidRPr="00A271AD">
        <w:rPr>
          <w:rFonts w:ascii="Calibri" w:hAnsi="Calibri" w:cs="Calibri"/>
        </w:rPr>
        <w:t>be taught</w:t>
      </w:r>
      <w:proofErr w:type="gramEnd"/>
      <w:r w:rsidRPr="00A271AD">
        <w:rPr>
          <w:rFonts w:ascii="Calibri" w:hAnsi="Calibri" w:cs="Calibri"/>
        </w:rPr>
        <w:t xml:space="preserve"> in a specific order. </w:t>
      </w:r>
    </w:p>
    <w:p w:rsidR="00A271AD" w:rsidRPr="00A271AD" w:rsidRDefault="00A271AD" w:rsidP="001C006A">
      <w:pPr>
        <w:rPr>
          <w:rFonts w:ascii="Calibri" w:hAnsi="Calibri" w:cs="Calibri"/>
        </w:rPr>
      </w:pPr>
      <w:r w:rsidRPr="00A271AD">
        <w:rPr>
          <w:rFonts w:ascii="Calibri" w:hAnsi="Calibri" w:cs="Calibri"/>
        </w:rPr>
        <w:t xml:space="preserve">• Sounds taught should be ‘pure’ </w:t>
      </w:r>
      <w:proofErr w:type="spellStart"/>
      <w:r w:rsidRPr="00A271AD">
        <w:rPr>
          <w:rFonts w:ascii="Calibri" w:hAnsi="Calibri" w:cs="Calibri"/>
        </w:rPr>
        <w:t>ie</w:t>
      </w:r>
      <w:proofErr w:type="spellEnd"/>
      <w:r w:rsidRPr="00A271AD">
        <w:rPr>
          <w:rFonts w:ascii="Calibri" w:hAnsi="Calibri" w:cs="Calibri"/>
        </w:rPr>
        <w:t xml:space="preserve"> ‘b’, not ‘</w:t>
      </w:r>
      <w:proofErr w:type="spellStart"/>
      <w:r w:rsidRPr="00A271AD">
        <w:rPr>
          <w:rFonts w:ascii="Calibri" w:hAnsi="Calibri" w:cs="Calibri"/>
        </w:rPr>
        <w:t>buh</w:t>
      </w:r>
      <w:proofErr w:type="spellEnd"/>
      <w:r w:rsidRPr="00A271AD">
        <w:rPr>
          <w:rFonts w:ascii="Calibri" w:hAnsi="Calibri" w:cs="Calibri"/>
        </w:rPr>
        <w:t xml:space="preserve">’ as this is central to phonic teaching and ability to recognise sounds in words. </w:t>
      </w:r>
    </w:p>
    <w:p w:rsidR="00A271AD" w:rsidRPr="00A271AD" w:rsidRDefault="00A271AD" w:rsidP="001C006A">
      <w:pPr>
        <w:rPr>
          <w:rFonts w:ascii="Calibri" w:hAnsi="Calibri" w:cs="Calibri"/>
        </w:rPr>
      </w:pPr>
      <w:r w:rsidRPr="00A271AD">
        <w:rPr>
          <w:rFonts w:ascii="Calibri" w:hAnsi="Calibri" w:cs="Calibri"/>
        </w:rPr>
        <w:t xml:space="preserve">• Blends are to be </w:t>
      </w:r>
      <w:proofErr w:type="spellStart"/>
      <w:r w:rsidRPr="00A271AD">
        <w:rPr>
          <w:rFonts w:ascii="Calibri" w:hAnsi="Calibri" w:cs="Calibri"/>
        </w:rPr>
        <w:t>declustered</w:t>
      </w:r>
      <w:proofErr w:type="spellEnd"/>
      <w:r w:rsidRPr="00A271AD">
        <w:rPr>
          <w:rFonts w:ascii="Calibri" w:hAnsi="Calibri" w:cs="Calibri"/>
        </w:rPr>
        <w:t xml:space="preserve">. </w:t>
      </w:r>
      <w:proofErr w:type="gramStart"/>
      <w:r w:rsidRPr="00A271AD">
        <w:rPr>
          <w:rFonts w:ascii="Calibri" w:hAnsi="Calibri" w:cs="Calibri"/>
        </w:rPr>
        <w:t>E.g.</w:t>
      </w:r>
      <w:proofErr w:type="gramEnd"/>
      <w:r w:rsidRPr="00A271AD">
        <w:rPr>
          <w:rFonts w:ascii="Calibri" w:hAnsi="Calibri" w:cs="Calibri"/>
        </w:rPr>
        <w:t xml:space="preserve"> </w:t>
      </w:r>
      <w:proofErr w:type="spellStart"/>
      <w:r w:rsidRPr="00A271AD">
        <w:rPr>
          <w:rFonts w:ascii="Calibri" w:hAnsi="Calibri" w:cs="Calibri"/>
        </w:rPr>
        <w:t>bl</w:t>
      </w:r>
      <w:proofErr w:type="spellEnd"/>
      <w:r w:rsidRPr="00A271AD">
        <w:rPr>
          <w:rFonts w:ascii="Calibri" w:hAnsi="Calibri" w:cs="Calibri"/>
        </w:rPr>
        <w:t xml:space="preserve"> is two specific sounds. </w:t>
      </w:r>
    </w:p>
    <w:p w:rsidR="00A271AD" w:rsidRPr="00A271AD" w:rsidRDefault="00A271AD" w:rsidP="001C006A">
      <w:pPr>
        <w:rPr>
          <w:rFonts w:ascii="Calibri" w:hAnsi="Calibri" w:cs="Calibri"/>
        </w:rPr>
      </w:pPr>
      <w:r w:rsidRPr="00A271AD">
        <w:rPr>
          <w:rFonts w:ascii="Calibri" w:hAnsi="Calibri" w:cs="Calibri"/>
        </w:rPr>
        <w:t xml:space="preserve">• Set </w:t>
      </w:r>
      <w:proofErr w:type="gramStart"/>
      <w:r w:rsidRPr="00A271AD">
        <w:rPr>
          <w:rFonts w:ascii="Calibri" w:hAnsi="Calibri" w:cs="Calibri"/>
        </w:rPr>
        <w:t>2</w:t>
      </w:r>
      <w:proofErr w:type="gramEnd"/>
      <w:r w:rsidRPr="00A271AD">
        <w:rPr>
          <w:rFonts w:ascii="Calibri" w:hAnsi="Calibri" w:cs="Calibri"/>
        </w:rPr>
        <w:t xml:space="preserve"> sounds are to be taught after Set 1 (initial sounds) </w:t>
      </w:r>
    </w:p>
    <w:p w:rsidR="008B0281" w:rsidRDefault="00A271AD" w:rsidP="001C006A">
      <w:pPr>
        <w:rPr>
          <w:rFonts w:ascii="Calibri" w:hAnsi="Calibri" w:cs="Calibri"/>
        </w:rPr>
      </w:pPr>
      <w:r w:rsidRPr="00A271AD">
        <w:rPr>
          <w:rFonts w:ascii="Calibri" w:hAnsi="Calibri" w:cs="Calibri"/>
        </w:rPr>
        <w:t xml:space="preserve">• Letter names are to </w:t>
      </w:r>
      <w:proofErr w:type="gramStart"/>
      <w:r w:rsidRPr="00A271AD">
        <w:rPr>
          <w:rFonts w:ascii="Calibri" w:hAnsi="Calibri" w:cs="Calibri"/>
        </w:rPr>
        <w:t>be introduced</w:t>
      </w:r>
      <w:proofErr w:type="gramEnd"/>
      <w:r w:rsidRPr="00A271AD">
        <w:rPr>
          <w:rFonts w:ascii="Calibri" w:hAnsi="Calibri" w:cs="Calibri"/>
        </w:rPr>
        <w:t xml:space="preserve"> with Set 3.</w:t>
      </w:r>
    </w:p>
    <w:p w:rsidR="00064EAD" w:rsidRDefault="00064EAD" w:rsidP="001C006A">
      <w:pPr>
        <w:rPr>
          <w:rFonts w:ascii="Calibri" w:hAnsi="Calibri" w:cs="Calibri"/>
        </w:rPr>
      </w:pPr>
    </w:p>
    <w:p w:rsidR="00064EAD" w:rsidRDefault="00064EAD" w:rsidP="001C006A">
      <w:pPr>
        <w:rPr>
          <w:rFonts w:asciiTheme="minorHAnsi" w:hAnsiTheme="minorHAnsi" w:cstheme="minorHAnsi"/>
          <w:b/>
          <w:sz w:val="28"/>
          <w:szCs w:val="28"/>
          <w:u w:val="single"/>
        </w:rPr>
      </w:pPr>
      <w:r w:rsidRPr="00064EAD">
        <w:rPr>
          <w:rFonts w:asciiTheme="minorHAnsi" w:hAnsiTheme="minorHAnsi" w:cstheme="minorHAnsi"/>
          <w:b/>
          <w:sz w:val="28"/>
          <w:szCs w:val="28"/>
          <w:u w:val="single"/>
        </w:rPr>
        <w:t xml:space="preserve">Planning </w:t>
      </w:r>
    </w:p>
    <w:p w:rsidR="00064EAD" w:rsidRDefault="00064EAD" w:rsidP="001C006A">
      <w:pPr>
        <w:rPr>
          <w:rFonts w:asciiTheme="minorHAnsi" w:hAnsiTheme="minorHAnsi" w:cstheme="minorHAnsi"/>
          <w:b/>
          <w:sz w:val="28"/>
          <w:szCs w:val="28"/>
          <w:u w:val="single"/>
        </w:rPr>
      </w:pPr>
    </w:p>
    <w:p w:rsidR="00064EAD" w:rsidRPr="00064EAD" w:rsidRDefault="00064EAD" w:rsidP="001C006A">
      <w:pPr>
        <w:rPr>
          <w:rFonts w:asciiTheme="minorHAnsi" w:hAnsiTheme="minorHAnsi" w:cstheme="minorHAnsi"/>
        </w:rPr>
      </w:pPr>
      <w:r w:rsidRPr="00064EAD">
        <w:rPr>
          <w:rFonts w:asciiTheme="minorHAnsi" w:hAnsiTheme="minorHAnsi" w:cstheme="minorHAnsi"/>
        </w:rPr>
        <w:t xml:space="preserve">Pupils work within ability </w:t>
      </w:r>
      <w:proofErr w:type="gramStart"/>
      <w:r w:rsidRPr="00064EAD">
        <w:rPr>
          <w:rFonts w:asciiTheme="minorHAnsi" w:hAnsiTheme="minorHAnsi" w:cstheme="minorHAnsi"/>
        </w:rPr>
        <w:t>groups which</w:t>
      </w:r>
      <w:proofErr w:type="gramEnd"/>
      <w:r w:rsidRPr="00064EAD">
        <w:rPr>
          <w:rFonts w:asciiTheme="minorHAnsi" w:hAnsiTheme="minorHAnsi" w:cstheme="minorHAnsi"/>
        </w:rPr>
        <w:t xml:space="preserve"> are de</w:t>
      </w:r>
      <w:r>
        <w:rPr>
          <w:rFonts w:asciiTheme="minorHAnsi" w:hAnsiTheme="minorHAnsi" w:cstheme="minorHAnsi"/>
        </w:rPr>
        <w:t>fined by their performance on RWI</w:t>
      </w:r>
      <w:r w:rsidRPr="00064EAD">
        <w:rPr>
          <w:rFonts w:asciiTheme="minorHAnsi" w:hAnsiTheme="minorHAnsi" w:cstheme="minorHAnsi"/>
        </w:rPr>
        <w:t xml:space="preserve"> phonic </w:t>
      </w:r>
      <w:r>
        <w:rPr>
          <w:rFonts w:asciiTheme="minorHAnsi" w:hAnsiTheme="minorHAnsi" w:cstheme="minorHAnsi"/>
        </w:rPr>
        <w:t>assessments</w:t>
      </w:r>
      <w:r w:rsidRPr="00064EAD">
        <w:rPr>
          <w:rFonts w:asciiTheme="minorHAnsi" w:hAnsiTheme="minorHAnsi" w:cstheme="minorHAnsi"/>
        </w:rPr>
        <w:t xml:space="preserve">. Pupils </w:t>
      </w:r>
      <w:proofErr w:type="gramStart"/>
      <w:r w:rsidRPr="00064EAD">
        <w:rPr>
          <w:rFonts w:asciiTheme="minorHAnsi" w:hAnsiTheme="minorHAnsi" w:cstheme="minorHAnsi"/>
        </w:rPr>
        <w:t>are re-tested</w:t>
      </w:r>
      <w:proofErr w:type="gramEnd"/>
      <w:r w:rsidRPr="00064EAD">
        <w:rPr>
          <w:rFonts w:asciiTheme="minorHAnsi" w:hAnsiTheme="minorHAnsi" w:cstheme="minorHAnsi"/>
        </w:rPr>
        <w:t xml:space="preserve"> each</w:t>
      </w:r>
      <w:r>
        <w:rPr>
          <w:rFonts w:asciiTheme="minorHAnsi" w:hAnsiTheme="minorHAnsi" w:cstheme="minorHAnsi"/>
        </w:rPr>
        <w:t xml:space="preserve"> half</w:t>
      </w:r>
      <w:r w:rsidRPr="00064EAD">
        <w:rPr>
          <w:rFonts w:asciiTheme="minorHAnsi" w:hAnsiTheme="minorHAnsi" w:cstheme="minorHAnsi"/>
        </w:rPr>
        <w:t xml:space="preserve"> term</w:t>
      </w:r>
      <w:r>
        <w:rPr>
          <w:rFonts w:asciiTheme="minorHAnsi" w:hAnsiTheme="minorHAnsi" w:cstheme="minorHAnsi"/>
        </w:rPr>
        <w:t xml:space="preserve"> or whenever a reading teacher feels a child is secure in their group and ready to move on</w:t>
      </w:r>
      <w:r w:rsidRPr="00064EAD">
        <w:rPr>
          <w:rFonts w:asciiTheme="minorHAnsi" w:hAnsiTheme="minorHAnsi" w:cstheme="minorHAnsi"/>
        </w:rPr>
        <w:t xml:space="preserve"> and the groups are reorganised accordingly. </w:t>
      </w:r>
      <w:r>
        <w:rPr>
          <w:rFonts w:asciiTheme="minorHAnsi" w:hAnsiTheme="minorHAnsi" w:cstheme="minorHAnsi"/>
        </w:rPr>
        <w:t>P</w:t>
      </w:r>
      <w:r w:rsidRPr="00064EAD">
        <w:rPr>
          <w:rFonts w:asciiTheme="minorHAnsi" w:hAnsiTheme="minorHAnsi" w:cstheme="minorHAnsi"/>
        </w:rPr>
        <w:t xml:space="preserve">lanning </w:t>
      </w:r>
      <w:proofErr w:type="gramStart"/>
      <w:r w:rsidRPr="00064EAD">
        <w:rPr>
          <w:rFonts w:asciiTheme="minorHAnsi" w:hAnsiTheme="minorHAnsi" w:cstheme="minorHAnsi"/>
        </w:rPr>
        <w:t>is minimized</w:t>
      </w:r>
      <w:proofErr w:type="gramEnd"/>
      <w:r w:rsidRPr="00064EAD">
        <w:rPr>
          <w:rFonts w:asciiTheme="minorHAnsi" w:hAnsiTheme="minorHAnsi" w:cstheme="minorHAnsi"/>
        </w:rPr>
        <w:t xml:space="preserve"> as the planning is integrated into the teacher’s handbooks and follows set routines. </w:t>
      </w:r>
      <w:r>
        <w:rPr>
          <w:rFonts w:asciiTheme="minorHAnsi" w:hAnsiTheme="minorHAnsi" w:cstheme="minorHAnsi"/>
        </w:rPr>
        <w:t xml:space="preserve">Teachers and </w:t>
      </w:r>
      <w:r w:rsidRPr="00064EAD">
        <w:rPr>
          <w:rFonts w:asciiTheme="minorHAnsi" w:hAnsiTheme="minorHAnsi" w:cstheme="minorHAnsi"/>
        </w:rPr>
        <w:t>LSA’s will be respo</w:t>
      </w:r>
      <w:r>
        <w:rPr>
          <w:rFonts w:asciiTheme="minorHAnsi" w:hAnsiTheme="minorHAnsi" w:cstheme="minorHAnsi"/>
        </w:rPr>
        <w:t>nsible for planning for their RW</w:t>
      </w:r>
      <w:r w:rsidRPr="00064EAD">
        <w:rPr>
          <w:rFonts w:asciiTheme="minorHAnsi" w:hAnsiTheme="minorHAnsi" w:cstheme="minorHAnsi"/>
        </w:rPr>
        <w:t>I gr</w:t>
      </w:r>
      <w:r>
        <w:rPr>
          <w:rFonts w:asciiTheme="minorHAnsi" w:hAnsiTheme="minorHAnsi" w:cstheme="minorHAnsi"/>
        </w:rPr>
        <w:t>oups, with the support of the R</w:t>
      </w:r>
      <w:r w:rsidRPr="00064EAD">
        <w:rPr>
          <w:rFonts w:asciiTheme="minorHAnsi" w:hAnsiTheme="minorHAnsi" w:cstheme="minorHAnsi"/>
        </w:rPr>
        <w:t>WI manager as required.</w:t>
      </w:r>
    </w:p>
    <w:p w:rsidR="00A271AD" w:rsidRPr="00A271AD" w:rsidRDefault="00A271AD" w:rsidP="001C006A">
      <w:pPr>
        <w:rPr>
          <w:rFonts w:ascii="Calibri" w:hAnsi="Calibri" w:cs="Calibri"/>
        </w:rPr>
      </w:pPr>
    </w:p>
    <w:p w:rsidR="00A271AD" w:rsidRDefault="00A271AD" w:rsidP="001C006A">
      <w:pPr>
        <w:rPr>
          <w:rFonts w:ascii="Calibri" w:hAnsi="Calibri" w:cs="Calibri"/>
        </w:rPr>
      </w:pPr>
      <w:r w:rsidRPr="00A271AD">
        <w:rPr>
          <w:rFonts w:ascii="Calibri" w:hAnsi="Calibri" w:cs="Calibri"/>
          <w:b/>
          <w:sz w:val="28"/>
          <w:szCs w:val="28"/>
          <w:u w:val="single"/>
        </w:rPr>
        <w:t>R.W.I across the school</w:t>
      </w:r>
      <w:r w:rsidRPr="00A271AD">
        <w:rPr>
          <w:rFonts w:ascii="Calibri" w:hAnsi="Calibri" w:cs="Calibri"/>
        </w:rPr>
        <w:t xml:space="preserve"> </w:t>
      </w:r>
    </w:p>
    <w:p w:rsidR="00A271AD" w:rsidRDefault="00A271AD" w:rsidP="001C006A">
      <w:pPr>
        <w:rPr>
          <w:rFonts w:ascii="Calibri" w:hAnsi="Calibri" w:cs="Calibri"/>
        </w:rPr>
      </w:pPr>
    </w:p>
    <w:p w:rsidR="00A271AD" w:rsidRDefault="00A271AD" w:rsidP="001C006A">
      <w:pPr>
        <w:rPr>
          <w:rFonts w:ascii="Calibri" w:hAnsi="Calibri" w:cs="Calibri"/>
        </w:rPr>
      </w:pPr>
      <w:r w:rsidRPr="00635783">
        <w:rPr>
          <w:rFonts w:ascii="Calibri" w:hAnsi="Calibri" w:cs="Calibri"/>
          <w:b/>
        </w:rPr>
        <w:t>Foundation Stage:</w:t>
      </w:r>
      <w:r w:rsidRPr="00A271AD">
        <w:rPr>
          <w:rFonts w:ascii="Calibri" w:hAnsi="Calibri" w:cs="Calibri"/>
        </w:rPr>
        <w:t xml:space="preserve"> </w:t>
      </w:r>
      <w:r w:rsidRPr="001C006A">
        <w:rPr>
          <w:rFonts w:asciiTheme="minorHAnsi" w:hAnsiTheme="minorHAnsi" w:cstheme="minorHAnsi"/>
        </w:rPr>
        <w:t xml:space="preserve">Within the Nursery setting, we look at </w:t>
      </w:r>
      <w:r>
        <w:rPr>
          <w:rFonts w:asciiTheme="minorHAnsi" w:hAnsiTheme="minorHAnsi" w:cstheme="minorHAnsi"/>
        </w:rPr>
        <w:t>the importance of</w:t>
      </w:r>
      <w:r w:rsidRPr="001C006A">
        <w:rPr>
          <w:rFonts w:asciiTheme="minorHAnsi" w:hAnsiTheme="minorHAnsi" w:cstheme="minorHAnsi"/>
        </w:rPr>
        <w:t xml:space="preserve"> speaking and listening with a focus on oral blending and segmenting </w:t>
      </w:r>
      <w:r>
        <w:rPr>
          <w:rFonts w:asciiTheme="minorHAnsi" w:hAnsiTheme="minorHAnsi" w:cstheme="minorHAnsi"/>
        </w:rPr>
        <w:t>through Fred Games.</w:t>
      </w:r>
      <w:r w:rsidRPr="001C006A">
        <w:rPr>
          <w:rFonts w:asciiTheme="minorHAnsi" w:hAnsiTheme="minorHAnsi" w:cstheme="minorHAnsi"/>
        </w:rPr>
        <w:t xml:space="preserve"> We find this beneficial to the pupils in our </w:t>
      </w:r>
      <w:proofErr w:type="gramStart"/>
      <w:r w:rsidRPr="001C006A">
        <w:rPr>
          <w:rFonts w:asciiTheme="minorHAnsi" w:hAnsiTheme="minorHAnsi" w:cstheme="minorHAnsi"/>
        </w:rPr>
        <w:t>setting</w:t>
      </w:r>
      <w:proofErr w:type="gramEnd"/>
      <w:r w:rsidRPr="001C006A">
        <w:rPr>
          <w:rFonts w:asciiTheme="minorHAnsi" w:hAnsiTheme="minorHAnsi" w:cstheme="minorHAnsi"/>
        </w:rPr>
        <w:t xml:space="preserve"> as it is fundamentally important to be able to orally blend and segment before moving on to letter recognition and blending and segmenting with letters. </w:t>
      </w:r>
      <w:r w:rsidR="00064EAD">
        <w:rPr>
          <w:rFonts w:ascii="Calibri" w:hAnsi="Calibri" w:cs="Calibri"/>
        </w:rPr>
        <w:t xml:space="preserve">RWI </w:t>
      </w:r>
      <w:proofErr w:type="gramStart"/>
      <w:r w:rsidRPr="00A271AD">
        <w:rPr>
          <w:rFonts w:ascii="Calibri" w:hAnsi="Calibri" w:cs="Calibri"/>
        </w:rPr>
        <w:t>is fully implemented</w:t>
      </w:r>
      <w:proofErr w:type="gramEnd"/>
      <w:r w:rsidRPr="00A271AD">
        <w:rPr>
          <w:rFonts w:ascii="Calibri" w:hAnsi="Calibri" w:cs="Calibri"/>
        </w:rPr>
        <w:t xml:space="preserve"> in Reception where the class will be split into groups after a baseline assessment is completed. </w:t>
      </w:r>
      <w:r w:rsidR="00177258">
        <w:rPr>
          <w:rFonts w:ascii="Calibri" w:hAnsi="Calibri" w:cs="Calibri"/>
        </w:rPr>
        <w:t xml:space="preserve">Reception baseline assessment is completed in ‘Week 2’ the children are then split into </w:t>
      </w:r>
      <w:proofErr w:type="gramStart"/>
      <w:r w:rsidR="00177258">
        <w:rPr>
          <w:rFonts w:ascii="Calibri" w:hAnsi="Calibri" w:cs="Calibri"/>
        </w:rPr>
        <w:t>4</w:t>
      </w:r>
      <w:proofErr w:type="gramEnd"/>
      <w:r w:rsidR="00177258">
        <w:rPr>
          <w:rFonts w:ascii="Calibri" w:hAnsi="Calibri" w:cs="Calibri"/>
        </w:rPr>
        <w:t xml:space="preserve"> RWI groups for 20 minute sessions. </w:t>
      </w:r>
      <w:r w:rsidRPr="00A271AD">
        <w:rPr>
          <w:rFonts w:ascii="Calibri" w:hAnsi="Calibri" w:cs="Calibri"/>
        </w:rPr>
        <w:t xml:space="preserve">Lessons will take place daily. Within this time a </w:t>
      </w:r>
      <w:proofErr w:type="gramStart"/>
      <w:r w:rsidRPr="00A271AD">
        <w:rPr>
          <w:rFonts w:ascii="Calibri" w:hAnsi="Calibri" w:cs="Calibri"/>
        </w:rPr>
        <w:t>10 minute</w:t>
      </w:r>
      <w:proofErr w:type="gramEnd"/>
      <w:r w:rsidRPr="00A271AD">
        <w:rPr>
          <w:rFonts w:ascii="Calibri" w:hAnsi="Calibri" w:cs="Calibri"/>
        </w:rPr>
        <w:t xml:space="preserve"> speed sounds session will occur with follow up handwriting and </w:t>
      </w:r>
      <w:r w:rsidR="00177258">
        <w:rPr>
          <w:rFonts w:ascii="Calibri" w:hAnsi="Calibri" w:cs="Calibri"/>
        </w:rPr>
        <w:t>Fred Talk games</w:t>
      </w:r>
      <w:r w:rsidRPr="00A271AD">
        <w:rPr>
          <w:rFonts w:ascii="Calibri" w:hAnsi="Calibri" w:cs="Calibri"/>
        </w:rPr>
        <w:t>.</w:t>
      </w:r>
      <w:r w:rsidR="006B39DA">
        <w:rPr>
          <w:rFonts w:ascii="Calibri" w:hAnsi="Calibri" w:cs="Calibri"/>
        </w:rPr>
        <w:t xml:space="preserve"> Groups will follow the planning from the appropriate RWI book colour groups. </w:t>
      </w:r>
    </w:p>
    <w:p w:rsidR="00177258" w:rsidRDefault="00177258" w:rsidP="001C006A">
      <w:pPr>
        <w:rPr>
          <w:rFonts w:ascii="Calibri" w:hAnsi="Calibri" w:cs="Calibri"/>
        </w:rPr>
      </w:pPr>
    </w:p>
    <w:p w:rsidR="00177258" w:rsidRDefault="00177258" w:rsidP="001C006A">
      <w:pPr>
        <w:rPr>
          <w:rFonts w:ascii="Calibri" w:hAnsi="Calibri" w:cs="Calibri"/>
        </w:rPr>
      </w:pPr>
      <w:r>
        <w:rPr>
          <w:rFonts w:ascii="Calibri" w:hAnsi="Calibri" w:cs="Calibri"/>
        </w:rPr>
        <w:t xml:space="preserve">From Autumn 2, Reception children </w:t>
      </w:r>
      <w:proofErr w:type="gramStart"/>
      <w:r>
        <w:rPr>
          <w:rFonts w:ascii="Calibri" w:hAnsi="Calibri" w:cs="Calibri"/>
        </w:rPr>
        <w:t>are then grouped</w:t>
      </w:r>
      <w:proofErr w:type="gramEnd"/>
      <w:r>
        <w:rPr>
          <w:rFonts w:ascii="Calibri" w:hAnsi="Calibri" w:cs="Calibri"/>
        </w:rPr>
        <w:t xml:space="preserve"> homogenously across EYFS and KS1 and lower KS2.</w:t>
      </w:r>
    </w:p>
    <w:p w:rsidR="00177258" w:rsidRPr="00A271AD" w:rsidRDefault="00177258" w:rsidP="001C006A">
      <w:pPr>
        <w:rPr>
          <w:rFonts w:asciiTheme="minorHAnsi" w:hAnsiTheme="minorHAnsi" w:cstheme="minorHAnsi"/>
        </w:rPr>
      </w:pPr>
      <w:proofErr w:type="gramStart"/>
      <w:r>
        <w:rPr>
          <w:rFonts w:ascii="Calibri" w:hAnsi="Calibri" w:cs="Calibri"/>
        </w:rPr>
        <w:t>Every child is assessed by the Reading Leader</w:t>
      </w:r>
      <w:proofErr w:type="gramEnd"/>
      <w:r>
        <w:rPr>
          <w:rFonts w:ascii="Calibri" w:hAnsi="Calibri" w:cs="Calibri"/>
        </w:rPr>
        <w:t xml:space="preserve"> and they are then grouped appropriately according to their RWI colour.  </w:t>
      </w:r>
    </w:p>
    <w:p w:rsidR="00A271AD" w:rsidRDefault="00A271AD" w:rsidP="001C006A">
      <w:pPr>
        <w:rPr>
          <w:rFonts w:ascii="Calibri" w:hAnsi="Calibri" w:cs="Calibri"/>
        </w:rPr>
      </w:pPr>
    </w:p>
    <w:p w:rsidR="00064EAD" w:rsidRPr="008B0281" w:rsidRDefault="00064EAD" w:rsidP="00064EAD">
      <w:pPr>
        <w:rPr>
          <w:rFonts w:asciiTheme="minorHAnsi" w:hAnsiTheme="minorHAnsi" w:cstheme="minorHAnsi"/>
        </w:rPr>
      </w:pPr>
      <w:r w:rsidRPr="00635783">
        <w:rPr>
          <w:rFonts w:asciiTheme="minorHAnsi" w:hAnsiTheme="minorHAnsi" w:cstheme="minorHAnsi"/>
          <w:b/>
        </w:rPr>
        <w:t>Key Stage 1</w:t>
      </w:r>
      <w:r w:rsidR="00635783">
        <w:rPr>
          <w:rFonts w:asciiTheme="minorHAnsi" w:hAnsiTheme="minorHAnsi" w:cstheme="minorHAnsi"/>
        </w:rPr>
        <w:t>: Key Stage 1</w:t>
      </w:r>
      <w:r>
        <w:rPr>
          <w:rFonts w:asciiTheme="minorHAnsi" w:hAnsiTheme="minorHAnsi" w:cstheme="minorHAnsi"/>
        </w:rPr>
        <w:t xml:space="preserve"> </w:t>
      </w:r>
      <w:proofErr w:type="gramStart"/>
      <w:r>
        <w:rPr>
          <w:rFonts w:asciiTheme="minorHAnsi" w:hAnsiTheme="minorHAnsi" w:cstheme="minorHAnsi"/>
        </w:rPr>
        <w:t>are also arranged</w:t>
      </w:r>
      <w:proofErr w:type="gramEnd"/>
      <w:r w:rsidR="00635783">
        <w:rPr>
          <w:rFonts w:asciiTheme="minorHAnsi" w:hAnsiTheme="minorHAnsi" w:cstheme="minorHAnsi"/>
        </w:rPr>
        <w:t xml:space="preserve"> into homogenous RWI groups from September. </w:t>
      </w:r>
      <w:r w:rsidRPr="008B0281">
        <w:rPr>
          <w:rFonts w:asciiTheme="minorHAnsi" w:hAnsiTheme="minorHAnsi" w:cstheme="minorHAnsi"/>
        </w:rPr>
        <w:t>The Reading Leader assesses pupils every half term and the groups are reorganised accordingly</w:t>
      </w:r>
      <w:r w:rsidR="005954C9">
        <w:rPr>
          <w:rFonts w:asciiTheme="minorHAnsi" w:hAnsiTheme="minorHAnsi" w:cstheme="minorHAnsi"/>
        </w:rPr>
        <w:t xml:space="preserve">. Children who ‘come off’ the programme in Year 2 will then follow our English curriculum. (Please see English Policy) </w:t>
      </w:r>
    </w:p>
    <w:p w:rsidR="00A271AD" w:rsidRDefault="00A271AD" w:rsidP="001C006A">
      <w:pPr>
        <w:rPr>
          <w:rFonts w:ascii="Calibri" w:hAnsi="Calibri" w:cs="Calibri"/>
        </w:rPr>
      </w:pPr>
    </w:p>
    <w:p w:rsidR="008E42A6" w:rsidRDefault="00635783" w:rsidP="001C006A">
      <w:pPr>
        <w:rPr>
          <w:rFonts w:ascii="Calibri" w:hAnsi="Calibri" w:cs="Calibri"/>
        </w:rPr>
      </w:pPr>
      <w:r w:rsidRPr="00635783">
        <w:rPr>
          <w:rFonts w:ascii="Calibri" w:hAnsi="Calibri" w:cs="Calibri"/>
          <w:b/>
        </w:rPr>
        <w:t>Lower Key Stage 2:</w:t>
      </w:r>
      <w:r>
        <w:rPr>
          <w:rFonts w:ascii="Calibri" w:hAnsi="Calibri" w:cs="Calibri"/>
        </w:rPr>
        <w:t xml:space="preserve"> </w:t>
      </w:r>
      <w:r w:rsidR="008E42A6">
        <w:rPr>
          <w:rFonts w:ascii="Calibri" w:hAnsi="Calibri" w:cs="Calibri"/>
        </w:rPr>
        <w:t xml:space="preserve">Children who are still on Read Write </w:t>
      </w:r>
      <w:proofErr w:type="spellStart"/>
      <w:r w:rsidR="008E42A6">
        <w:rPr>
          <w:rFonts w:ascii="Calibri" w:hAnsi="Calibri" w:cs="Calibri"/>
        </w:rPr>
        <w:t>Inc</w:t>
      </w:r>
      <w:proofErr w:type="spellEnd"/>
      <w:r w:rsidR="008E42A6">
        <w:rPr>
          <w:rFonts w:ascii="Calibri" w:hAnsi="Calibri" w:cs="Calibri"/>
        </w:rPr>
        <w:t xml:space="preserve"> in Year 3 and Year 4 join appropriate groups in EYFS and Key Stage 1.</w:t>
      </w:r>
    </w:p>
    <w:p w:rsidR="008E42A6" w:rsidRDefault="008E42A6" w:rsidP="001C006A">
      <w:pPr>
        <w:rPr>
          <w:rFonts w:ascii="Calibri" w:hAnsi="Calibri" w:cs="Calibri"/>
        </w:rPr>
      </w:pPr>
    </w:p>
    <w:p w:rsidR="00A271AD" w:rsidRDefault="00635783" w:rsidP="001C006A">
      <w:pPr>
        <w:rPr>
          <w:rFonts w:ascii="Calibri" w:hAnsi="Calibri" w:cs="Calibri"/>
        </w:rPr>
      </w:pPr>
      <w:r w:rsidRPr="00635783">
        <w:rPr>
          <w:rFonts w:ascii="Calibri" w:hAnsi="Calibri" w:cs="Calibri"/>
          <w:b/>
        </w:rPr>
        <w:t>Upper Key Stage 2:</w:t>
      </w:r>
      <w:r>
        <w:rPr>
          <w:rFonts w:ascii="Calibri" w:hAnsi="Calibri" w:cs="Calibri"/>
        </w:rPr>
        <w:t xml:space="preserve"> </w:t>
      </w:r>
      <w:r w:rsidR="005954C9">
        <w:rPr>
          <w:rFonts w:ascii="Calibri" w:hAnsi="Calibri" w:cs="Calibri"/>
        </w:rPr>
        <w:t xml:space="preserve">For those children in Year 5 and 6 who still require phonic support, they </w:t>
      </w:r>
      <w:proofErr w:type="gramStart"/>
      <w:r>
        <w:rPr>
          <w:rFonts w:ascii="Calibri" w:hAnsi="Calibri" w:cs="Calibri"/>
        </w:rPr>
        <w:t>are</w:t>
      </w:r>
      <w:r w:rsidR="005954C9">
        <w:rPr>
          <w:rFonts w:ascii="Calibri" w:hAnsi="Calibri" w:cs="Calibri"/>
        </w:rPr>
        <w:t xml:space="preserve"> taught</w:t>
      </w:r>
      <w:proofErr w:type="gramEnd"/>
      <w:r w:rsidR="005954C9">
        <w:rPr>
          <w:rFonts w:ascii="Calibri" w:hAnsi="Calibri" w:cs="Calibri"/>
        </w:rPr>
        <w:t xml:space="preserve"> </w:t>
      </w:r>
      <w:r>
        <w:rPr>
          <w:rFonts w:ascii="Calibri" w:hAnsi="Calibri" w:cs="Calibri"/>
        </w:rPr>
        <w:t xml:space="preserve">Phonics </w:t>
      </w:r>
      <w:r w:rsidR="005954C9">
        <w:rPr>
          <w:rFonts w:ascii="Calibri" w:hAnsi="Calibri" w:cs="Calibri"/>
        </w:rPr>
        <w:t xml:space="preserve">using the RWI Fresh Start Programme. </w:t>
      </w:r>
      <w:r w:rsidR="00A271AD">
        <w:rPr>
          <w:rFonts w:ascii="Calibri" w:hAnsi="Calibri" w:cs="Calibri"/>
        </w:rPr>
        <w:t xml:space="preserve"> </w:t>
      </w:r>
    </w:p>
    <w:p w:rsidR="006967C5" w:rsidRDefault="006967C5" w:rsidP="002E05A0">
      <w:pPr>
        <w:jc w:val="both"/>
        <w:rPr>
          <w:rFonts w:ascii="Calibri" w:hAnsi="Calibri" w:cs="Calibri"/>
        </w:rPr>
      </w:pPr>
    </w:p>
    <w:p w:rsidR="00A450B1" w:rsidRDefault="009C05C7" w:rsidP="002E05A0">
      <w:pPr>
        <w:jc w:val="both"/>
        <w:rPr>
          <w:rFonts w:ascii="Calibri" w:hAnsi="Calibri" w:cs="Calibri"/>
          <w:b/>
          <w:sz w:val="28"/>
          <w:szCs w:val="28"/>
          <w:u w:val="single"/>
        </w:rPr>
      </w:pPr>
      <w:r w:rsidRPr="009C05C7">
        <w:rPr>
          <w:rFonts w:ascii="Calibri" w:hAnsi="Calibri" w:cs="Calibri"/>
          <w:b/>
          <w:sz w:val="28"/>
          <w:szCs w:val="28"/>
          <w:u w:val="single"/>
        </w:rPr>
        <w:t>‘Keep up – not catch up’</w:t>
      </w:r>
    </w:p>
    <w:p w:rsidR="00395EA7" w:rsidRDefault="009C05C7" w:rsidP="009C05C7">
      <w:pPr>
        <w:jc w:val="both"/>
        <w:rPr>
          <w:rFonts w:ascii="Calibri" w:hAnsi="Calibri" w:cs="Calibri"/>
        </w:rPr>
      </w:pPr>
      <w:r>
        <w:rPr>
          <w:rFonts w:ascii="Calibri" w:hAnsi="Calibri" w:cs="Calibri"/>
        </w:rPr>
        <w:t xml:space="preserve">In order to support any child who is not at the expected level and in keep with RWI’s moto, ‘keep up –not catch up’ the Reading Leader meets with the assessment lead every half term. ‘Priority 20’ children receive 1:1 </w:t>
      </w:r>
      <w:r>
        <w:rPr>
          <w:rFonts w:ascii="Calibri" w:hAnsi="Calibri" w:cs="Calibri"/>
        </w:rPr>
        <w:t xml:space="preserve">RWI tuition from trained members of staff. </w:t>
      </w:r>
      <w:r w:rsidR="00395EA7">
        <w:rPr>
          <w:rFonts w:ascii="Calibri" w:hAnsi="Calibri" w:cs="Calibri"/>
        </w:rPr>
        <w:t xml:space="preserve">Children who are just below their expected standard </w:t>
      </w:r>
      <w:proofErr w:type="gramStart"/>
      <w:r w:rsidR="00395EA7">
        <w:rPr>
          <w:rFonts w:ascii="Calibri" w:hAnsi="Calibri" w:cs="Calibri"/>
        </w:rPr>
        <w:t>are provided</w:t>
      </w:r>
      <w:proofErr w:type="gramEnd"/>
      <w:r w:rsidR="00395EA7">
        <w:rPr>
          <w:rFonts w:ascii="Calibri" w:hAnsi="Calibri" w:cs="Calibri"/>
        </w:rPr>
        <w:t xml:space="preserve"> with small group RWI support for example; speeding up word reading groups. 1:1 tutors also make use of the RWI virtual classroom to support children who need extra </w:t>
      </w:r>
      <w:proofErr w:type="spellStart"/>
      <w:r w:rsidR="00395EA7">
        <w:rPr>
          <w:rFonts w:ascii="Calibri" w:hAnsi="Calibri" w:cs="Calibri"/>
        </w:rPr>
        <w:t>tuiton</w:t>
      </w:r>
      <w:proofErr w:type="spellEnd"/>
      <w:r w:rsidR="00395EA7">
        <w:rPr>
          <w:rFonts w:ascii="Calibri" w:hAnsi="Calibri" w:cs="Calibri"/>
        </w:rPr>
        <w:t>.</w:t>
      </w:r>
    </w:p>
    <w:p w:rsidR="00395EA7" w:rsidRDefault="00395EA7" w:rsidP="009C05C7">
      <w:pPr>
        <w:jc w:val="both"/>
        <w:rPr>
          <w:rFonts w:ascii="Calibri" w:hAnsi="Calibri" w:cs="Calibri"/>
        </w:rPr>
      </w:pPr>
    </w:p>
    <w:p w:rsidR="00A450B1" w:rsidRDefault="00A450B1" w:rsidP="002E05A0">
      <w:pPr>
        <w:jc w:val="both"/>
        <w:rPr>
          <w:rFonts w:ascii="Calibri" w:hAnsi="Calibri" w:cs="Calibri"/>
        </w:rPr>
      </w:pPr>
    </w:p>
    <w:p w:rsidR="002E05A0" w:rsidRPr="00053B4B" w:rsidRDefault="002E05A0" w:rsidP="002E05A0">
      <w:pPr>
        <w:jc w:val="both"/>
        <w:rPr>
          <w:rFonts w:ascii="Calibri" w:hAnsi="Calibri"/>
          <w:b/>
          <w:sz w:val="28"/>
          <w:szCs w:val="28"/>
          <w:u w:val="single"/>
        </w:rPr>
      </w:pPr>
      <w:r w:rsidRPr="00053B4B">
        <w:rPr>
          <w:rFonts w:ascii="Calibri" w:hAnsi="Calibri"/>
          <w:b/>
          <w:sz w:val="28"/>
          <w:szCs w:val="28"/>
          <w:u w:val="single"/>
        </w:rPr>
        <w:t>Time Allocation</w:t>
      </w:r>
    </w:p>
    <w:p w:rsidR="0086478D" w:rsidRPr="00D82E67" w:rsidRDefault="0086478D" w:rsidP="0086478D">
      <w:pPr>
        <w:rPr>
          <w:rFonts w:ascii="Calibri" w:hAnsi="Calibri" w:cs="Calibri"/>
        </w:rPr>
      </w:pPr>
    </w:p>
    <w:p w:rsidR="0086478D" w:rsidRDefault="0086478D" w:rsidP="0086478D">
      <w:pPr>
        <w:rPr>
          <w:rFonts w:ascii="Calibri" w:hAnsi="Calibri" w:cs="Calibri"/>
          <w:b/>
          <w:bCs/>
        </w:rPr>
      </w:pPr>
      <w:r w:rsidRPr="00D82E67">
        <w:rPr>
          <w:rFonts w:ascii="Calibri" w:hAnsi="Calibri" w:cs="Calibri"/>
          <w:b/>
          <w:bCs/>
        </w:rPr>
        <w:t xml:space="preserve">Daily </w:t>
      </w:r>
      <w:r>
        <w:rPr>
          <w:rFonts w:ascii="Calibri" w:hAnsi="Calibri" w:cs="Calibri"/>
          <w:b/>
          <w:bCs/>
        </w:rPr>
        <w:t>Phonic</w:t>
      </w:r>
      <w:r w:rsidRPr="00D82E67">
        <w:rPr>
          <w:rFonts w:ascii="Calibri" w:hAnsi="Calibri" w:cs="Calibri"/>
          <w:b/>
          <w:bCs/>
        </w:rPr>
        <w:t xml:space="preserve"> Sessions:</w:t>
      </w:r>
    </w:p>
    <w:p w:rsidR="0086478D" w:rsidRPr="00D82E67" w:rsidRDefault="0086478D" w:rsidP="0086478D">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3587"/>
        <w:gridCol w:w="3587"/>
      </w:tblGrid>
      <w:tr w:rsidR="00765206" w:rsidRPr="00B87AAD" w:rsidTr="00507E14">
        <w:trPr>
          <w:trHeight w:val="302"/>
        </w:trPr>
        <w:tc>
          <w:tcPr>
            <w:tcW w:w="3660" w:type="dxa"/>
            <w:shd w:val="clear" w:color="auto" w:fill="auto"/>
          </w:tcPr>
          <w:p w:rsidR="0086478D" w:rsidRPr="00B87AAD" w:rsidRDefault="0086478D" w:rsidP="00507E14">
            <w:pPr>
              <w:rPr>
                <w:rFonts w:ascii="Calibri" w:hAnsi="Calibri" w:cs="Calibri"/>
                <w:b/>
              </w:rPr>
            </w:pPr>
            <w:r w:rsidRPr="00B87AAD">
              <w:rPr>
                <w:rFonts w:ascii="Calibri" w:hAnsi="Calibri" w:cs="Calibri"/>
                <w:b/>
              </w:rPr>
              <w:t xml:space="preserve">EYFS </w:t>
            </w:r>
          </w:p>
        </w:tc>
        <w:tc>
          <w:tcPr>
            <w:tcW w:w="3661" w:type="dxa"/>
            <w:shd w:val="clear" w:color="auto" w:fill="auto"/>
          </w:tcPr>
          <w:p w:rsidR="0086478D" w:rsidRPr="00B87AAD" w:rsidRDefault="0086478D" w:rsidP="00507E14">
            <w:pPr>
              <w:rPr>
                <w:rFonts w:ascii="Calibri" w:hAnsi="Calibri" w:cs="Calibri"/>
                <w:b/>
              </w:rPr>
            </w:pPr>
            <w:r w:rsidRPr="00B87AAD">
              <w:rPr>
                <w:rFonts w:ascii="Calibri" w:hAnsi="Calibri" w:cs="Calibri"/>
                <w:b/>
              </w:rPr>
              <w:t xml:space="preserve">KS1 </w:t>
            </w:r>
          </w:p>
        </w:tc>
        <w:tc>
          <w:tcPr>
            <w:tcW w:w="3661" w:type="dxa"/>
            <w:shd w:val="clear" w:color="auto" w:fill="auto"/>
          </w:tcPr>
          <w:p w:rsidR="0086478D" w:rsidRPr="00B87AAD" w:rsidRDefault="0086478D" w:rsidP="00507E14">
            <w:pPr>
              <w:rPr>
                <w:rFonts w:ascii="Calibri" w:hAnsi="Calibri" w:cs="Calibri"/>
                <w:b/>
              </w:rPr>
            </w:pPr>
            <w:r w:rsidRPr="00B87AAD">
              <w:rPr>
                <w:rFonts w:ascii="Calibri" w:hAnsi="Calibri" w:cs="Calibri"/>
                <w:b/>
              </w:rPr>
              <w:t>KS2</w:t>
            </w:r>
          </w:p>
        </w:tc>
      </w:tr>
      <w:tr w:rsidR="00765206" w:rsidRPr="00B87AAD" w:rsidTr="00507E14">
        <w:trPr>
          <w:trHeight w:val="1557"/>
        </w:trPr>
        <w:tc>
          <w:tcPr>
            <w:tcW w:w="3660" w:type="dxa"/>
            <w:shd w:val="clear" w:color="auto" w:fill="auto"/>
          </w:tcPr>
          <w:p w:rsidR="0086478D" w:rsidRPr="0086478D" w:rsidRDefault="0086478D" w:rsidP="00507E14">
            <w:pPr>
              <w:pStyle w:val="NormalWeb"/>
              <w:spacing w:before="0" w:beforeAutospacing="0" w:after="0" w:afterAutospacing="0"/>
              <w:rPr>
                <w:rFonts w:ascii="Calibri" w:hAnsi="Calibri" w:cs="Calibri"/>
                <w:bCs/>
                <w:kern w:val="24"/>
              </w:rPr>
            </w:pPr>
            <w:r>
              <w:rPr>
                <w:rFonts w:ascii="Calibri" w:hAnsi="Calibri" w:cs="Calibri"/>
                <w:b/>
                <w:bCs/>
                <w:kern w:val="24"/>
              </w:rPr>
              <w:t xml:space="preserve">Nursery </w:t>
            </w:r>
            <w:r>
              <w:rPr>
                <w:rFonts w:ascii="Calibri" w:hAnsi="Calibri" w:cs="Calibri"/>
                <w:bCs/>
                <w:kern w:val="24"/>
              </w:rPr>
              <w:t>twice daily- am a</w:t>
            </w:r>
            <w:r w:rsidR="001168FA">
              <w:rPr>
                <w:rFonts w:ascii="Calibri" w:hAnsi="Calibri" w:cs="Calibri"/>
                <w:bCs/>
                <w:kern w:val="24"/>
              </w:rPr>
              <w:t>nd pm session for 10</w:t>
            </w:r>
            <w:r>
              <w:rPr>
                <w:rFonts w:ascii="Calibri" w:hAnsi="Calibri" w:cs="Calibri"/>
                <w:bCs/>
                <w:kern w:val="24"/>
              </w:rPr>
              <w:t xml:space="preserve"> </w:t>
            </w:r>
            <w:proofErr w:type="spellStart"/>
            <w:r>
              <w:rPr>
                <w:rFonts w:ascii="Calibri" w:hAnsi="Calibri" w:cs="Calibri"/>
                <w:bCs/>
                <w:kern w:val="24"/>
              </w:rPr>
              <w:t>mins</w:t>
            </w:r>
            <w:proofErr w:type="spellEnd"/>
          </w:p>
          <w:p w:rsidR="0086478D" w:rsidRDefault="0086478D" w:rsidP="00177258">
            <w:pPr>
              <w:pStyle w:val="NormalWeb"/>
              <w:spacing w:before="0" w:beforeAutospacing="0" w:after="0" w:afterAutospacing="0"/>
              <w:rPr>
                <w:rFonts w:ascii="Calibri" w:hAnsi="Calibri" w:cs="Calibri"/>
                <w:kern w:val="24"/>
              </w:rPr>
            </w:pPr>
            <w:r w:rsidRPr="00B87AAD">
              <w:rPr>
                <w:rFonts w:ascii="Calibri" w:hAnsi="Calibri" w:cs="Calibri"/>
                <w:b/>
                <w:bCs/>
                <w:kern w:val="24"/>
              </w:rPr>
              <w:t>Reception</w:t>
            </w:r>
            <w:r w:rsidRPr="00B87AAD">
              <w:rPr>
                <w:rFonts w:ascii="Calibri" w:hAnsi="Calibri" w:cs="Calibri"/>
                <w:kern w:val="24"/>
              </w:rPr>
              <w:t xml:space="preserve"> </w:t>
            </w:r>
            <w:r w:rsidR="00635783">
              <w:rPr>
                <w:rFonts w:ascii="Calibri" w:hAnsi="Calibri" w:cs="Calibri"/>
                <w:kern w:val="24"/>
              </w:rPr>
              <w:t xml:space="preserve">From Autumn 2- </w:t>
            </w:r>
            <w:r w:rsidR="001168FA">
              <w:rPr>
                <w:rFonts w:ascii="Calibri" w:hAnsi="Calibri" w:cs="Calibri"/>
                <w:kern w:val="24"/>
              </w:rPr>
              <w:t>daily RWI phonic session (</w:t>
            </w:r>
            <w:r w:rsidR="00177258">
              <w:rPr>
                <w:rFonts w:ascii="Calibri" w:hAnsi="Calibri" w:cs="Calibri"/>
                <w:kern w:val="24"/>
              </w:rPr>
              <w:t>30 minutes</w:t>
            </w:r>
            <w:r w:rsidR="001168FA">
              <w:rPr>
                <w:rFonts w:ascii="Calibri" w:hAnsi="Calibri" w:cs="Calibri"/>
                <w:kern w:val="24"/>
              </w:rPr>
              <w:t xml:space="preserve">) </w:t>
            </w:r>
          </w:p>
          <w:p w:rsidR="00635783" w:rsidRDefault="00635783" w:rsidP="00177258">
            <w:pPr>
              <w:pStyle w:val="NormalWeb"/>
              <w:spacing w:before="0" w:beforeAutospacing="0" w:after="0" w:afterAutospacing="0"/>
              <w:rPr>
                <w:rFonts w:ascii="Calibri" w:hAnsi="Calibri" w:cs="Calibri"/>
                <w:kern w:val="24"/>
              </w:rPr>
            </w:pPr>
            <w:r>
              <w:rPr>
                <w:rFonts w:ascii="Calibri" w:hAnsi="Calibri" w:cs="Calibri"/>
                <w:kern w:val="24"/>
              </w:rPr>
              <w:t>10:35am-11:05am</w:t>
            </w:r>
          </w:p>
          <w:p w:rsidR="00177258" w:rsidRPr="00635783" w:rsidRDefault="00635783" w:rsidP="00177258">
            <w:pPr>
              <w:pStyle w:val="NormalWeb"/>
              <w:spacing w:before="0" w:beforeAutospacing="0" w:after="0" w:afterAutospacing="0"/>
              <w:rPr>
                <w:rFonts w:ascii="Calibri" w:hAnsi="Calibri" w:cs="Calibri"/>
                <w:b/>
                <w:kern w:val="24"/>
              </w:rPr>
            </w:pPr>
            <w:r w:rsidRPr="00635783">
              <w:rPr>
                <w:rFonts w:ascii="Calibri" w:hAnsi="Calibri" w:cs="Calibri"/>
                <w:b/>
                <w:kern w:val="24"/>
              </w:rPr>
              <w:t>Autumn 1</w:t>
            </w:r>
          </w:p>
          <w:p w:rsidR="00177258" w:rsidRPr="00B87AAD" w:rsidRDefault="00177258" w:rsidP="00177258">
            <w:pPr>
              <w:pStyle w:val="NormalWeb"/>
              <w:spacing w:before="0" w:beforeAutospacing="0" w:after="0" w:afterAutospacing="0"/>
              <w:rPr>
                <w:rFonts w:ascii="Arial" w:hAnsi="Arial" w:cs="Arial"/>
              </w:rPr>
            </w:pPr>
            <w:r>
              <w:rPr>
                <w:rFonts w:ascii="Calibri" w:hAnsi="Calibri" w:cs="Calibri"/>
                <w:kern w:val="24"/>
              </w:rPr>
              <w:t xml:space="preserve">(20 minute- Fred Talk and </w:t>
            </w:r>
            <w:r w:rsidR="00635783">
              <w:rPr>
                <w:rFonts w:ascii="Calibri" w:hAnsi="Calibri" w:cs="Calibri"/>
                <w:kern w:val="24"/>
              </w:rPr>
              <w:t xml:space="preserve">RWI </w:t>
            </w:r>
            <w:r>
              <w:rPr>
                <w:rFonts w:ascii="Calibri" w:hAnsi="Calibri" w:cs="Calibri"/>
                <w:kern w:val="24"/>
              </w:rPr>
              <w:t>Speed sounds lesson)</w:t>
            </w:r>
          </w:p>
        </w:tc>
        <w:tc>
          <w:tcPr>
            <w:tcW w:w="3661" w:type="dxa"/>
            <w:shd w:val="clear" w:color="auto" w:fill="auto"/>
          </w:tcPr>
          <w:p w:rsidR="0086478D" w:rsidRPr="00B87AAD" w:rsidRDefault="0086478D" w:rsidP="00177258">
            <w:pPr>
              <w:pStyle w:val="NormalWeb"/>
              <w:spacing w:before="0" w:beforeAutospacing="0" w:after="0" w:afterAutospacing="0"/>
              <w:rPr>
                <w:rFonts w:ascii="Arial" w:hAnsi="Arial" w:cs="Arial"/>
              </w:rPr>
            </w:pPr>
            <w:r w:rsidRPr="00B87AAD">
              <w:rPr>
                <w:rFonts w:ascii="Calibri" w:hAnsi="Calibri" w:cs="Calibri"/>
                <w:b/>
                <w:bCs/>
                <w:kern w:val="24"/>
              </w:rPr>
              <w:t xml:space="preserve">Year 1 &amp; Year 2 </w:t>
            </w:r>
            <w:r w:rsidRPr="00B87AAD">
              <w:rPr>
                <w:rFonts w:ascii="Calibri" w:hAnsi="Calibri" w:cs="Calibri"/>
                <w:kern w:val="24"/>
              </w:rPr>
              <w:t xml:space="preserve">have a daily </w:t>
            </w:r>
            <w:r w:rsidR="001168FA">
              <w:rPr>
                <w:rFonts w:ascii="Calibri" w:hAnsi="Calibri" w:cs="Calibri"/>
                <w:kern w:val="24"/>
              </w:rPr>
              <w:t xml:space="preserve">RWI </w:t>
            </w:r>
            <w:r w:rsidR="00177258">
              <w:rPr>
                <w:rFonts w:ascii="Calibri" w:hAnsi="Calibri" w:cs="Calibri"/>
                <w:kern w:val="24"/>
              </w:rPr>
              <w:t xml:space="preserve">session </w:t>
            </w:r>
            <w:r w:rsidR="00635783">
              <w:rPr>
                <w:rFonts w:ascii="Calibri" w:hAnsi="Calibri" w:cs="Calibri"/>
                <w:kern w:val="24"/>
              </w:rPr>
              <w:t>10:35am-11:05am</w:t>
            </w:r>
          </w:p>
        </w:tc>
        <w:tc>
          <w:tcPr>
            <w:tcW w:w="3661" w:type="dxa"/>
            <w:shd w:val="clear" w:color="auto" w:fill="auto"/>
          </w:tcPr>
          <w:p w:rsidR="0086478D" w:rsidRPr="00765206" w:rsidRDefault="00635783" w:rsidP="001841BE">
            <w:pPr>
              <w:pStyle w:val="NormalWeb"/>
              <w:spacing w:before="0" w:beforeAutospacing="0" w:after="0" w:afterAutospacing="0"/>
              <w:rPr>
                <w:rFonts w:ascii="Arial" w:hAnsi="Arial" w:cs="Arial"/>
              </w:rPr>
            </w:pPr>
            <w:r>
              <w:rPr>
                <w:rFonts w:ascii="Calibri" w:hAnsi="Calibri" w:cs="Calibri"/>
                <w:b/>
                <w:bCs/>
                <w:kern w:val="24"/>
              </w:rPr>
              <w:t>Year 3 &amp; Year 4</w:t>
            </w:r>
            <w:r w:rsidRPr="00B87AAD">
              <w:rPr>
                <w:rFonts w:ascii="Calibri" w:hAnsi="Calibri" w:cs="Calibri"/>
                <w:b/>
                <w:bCs/>
                <w:kern w:val="24"/>
              </w:rPr>
              <w:t xml:space="preserve"> </w:t>
            </w:r>
            <w:r w:rsidRPr="00B87AAD">
              <w:rPr>
                <w:rFonts w:ascii="Calibri" w:hAnsi="Calibri" w:cs="Calibri"/>
                <w:kern w:val="24"/>
              </w:rPr>
              <w:t xml:space="preserve">have a daily </w:t>
            </w:r>
            <w:r>
              <w:rPr>
                <w:rFonts w:ascii="Calibri" w:hAnsi="Calibri" w:cs="Calibri"/>
                <w:kern w:val="24"/>
              </w:rPr>
              <w:t>RWI session 10:35am-11:05am</w:t>
            </w:r>
          </w:p>
        </w:tc>
      </w:tr>
    </w:tbl>
    <w:p w:rsidR="00D01086" w:rsidRDefault="00D01086" w:rsidP="002E05A0">
      <w:pPr>
        <w:rPr>
          <w:rFonts w:ascii="Calibri" w:hAnsi="Calibri"/>
          <w:b/>
          <w:sz w:val="28"/>
          <w:szCs w:val="28"/>
        </w:rPr>
      </w:pPr>
    </w:p>
    <w:p w:rsidR="00D01086" w:rsidRPr="00D11B68" w:rsidRDefault="002E05A0" w:rsidP="002E05A0">
      <w:pPr>
        <w:rPr>
          <w:rFonts w:ascii="Calibri" w:hAnsi="Calibri"/>
          <w:b/>
          <w:sz w:val="28"/>
          <w:szCs w:val="28"/>
          <w:u w:val="single"/>
        </w:rPr>
      </w:pPr>
      <w:r w:rsidRPr="00053B4B">
        <w:rPr>
          <w:rFonts w:ascii="Calibri" w:hAnsi="Calibri"/>
          <w:b/>
          <w:sz w:val="28"/>
          <w:szCs w:val="28"/>
          <w:u w:val="single"/>
        </w:rPr>
        <w:t>Resources</w:t>
      </w:r>
    </w:p>
    <w:p w:rsidR="002E05A0" w:rsidRPr="00D11B68" w:rsidRDefault="002E05A0" w:rsidP="002E05A0">
      <w:pPr>
        <w:rPr>
          <w:rFonts w:ascii="Calibri" w:hAnsi="Calibri"/>
        </w:rPr>
      </w:pPr>
      <w:r w:rsidRPr="00D11B68">
        <w:rPr>
          <w:rFonts w:ascii="Calibri" w:hAnsi="Calibri"/>
        </w:rPr>
        <w:t xml:space="preserve">It </w:t>
      </w:r>
      <w:r>
        <w:rPr>
          <w:rFonts w:ascii="Calibri" w:hAnsi="Calibri"/>
        </w:rPr>
        <w:t>is the</w:t>
      </w:r>
      <w:r w:rsidRPr="00D11B68">
        <w:rPr>
          <w:rFonts w:ascii="Calibri" w:hAnsi="Calibri"/>
        </w:rPr>
        <w:t xml:space="preserve"> responsibility of the </w:t>
      </w:r>
      <w:r w:rsidR="00A1079C">
        <w:rPr>
          <w:rFonts w:ascii="Calibri" w:hAnsi="Calibri"/>
        </w:rPr>
        <w:t>Phonics</w:t>
      </w:r>
      <w:r w:rsidRPr="00D11B68">
        <w:rPr>
          <w:rFonts w:ascii="Calibri" w:hAnsi="Calibri"/>
        </w:rPr>
        <w:t xml:space="preserve"> Subject Leader to pu</w:t>
      </w:r>
      <w:r w:rsidR="00A1079C">
        <w:rPr>
          <w:rFonts w:ascii="Calibri" w:hAnsi="Calibri"/>
        </w:rPr>
        <w:t>rchase, store and maintain new Phonics</w:t>
      </w:r>
      <w:r w:rsidRPr="00D11B68">
        <w:rPr>
          <w:rFonts w:ascii="Calibri" w:hAnsi="Calibri"/>
        </w:rPr>
        <w:t xml:space="preserve"> resources. All staff members will be involved in identifying the needs for new resources and will inform the </w:t>
      </w:r>
      <w:r w:rsidR="00A1079C">
        <w:rPr>
          <w:rFonts w:ascii="Calibri" w:hAnsi="Calibri"/>
        </w:rPr>
        <w:t>Phonics</w:t>
      </w:r>
      <w:r w:rsidRPr="00D11B68">
        <w:rPr>
          <w:rFonts w:ascii="Calibri" w:hAnsi="Calibri"/>
        </w:rPr>
        <w:t xml:space="preserve"> Subject Leader of any areas in which resources could be improved.</w:t>
      </w:r>
    </w:p>
    <w:p w:rsidR="002E05A0" w:rsidRPr="000E3B68" w:rsidRDefault="002E05A0" w:rsidP="002E05A0">
      <w:pPr>
        <w:rPr>
          <w:rFonts w:ascii="Calibri" w:hAnsi="Calibri"/>
          <w:b/>
          <w:color w:val="FF0000"/>
          <w:sz w:val="28"/>
          <w:szCs w:val="28"/>
          <w:highlight w:val="yellow"/>
        </w:rPr>
      </w:pPr>
    </w:p>
    <w:p w:rsidR="00BB7652" w:rsidRDefault="00BB7652" w:rsidP="00BB7652">
      <w:pPr>
        <w:rPr>
          <w:rFonts w:ascii="Calibri" w:hAnsi="Calibri"/>
          <w:b/>
          <w:sz w:val="28"/>
          <w:szCs w:val="28"/>
          <w:u w:val="single"/>
        </w:rPr>
      </w:pPr>
      <w:r w:rsidRPr="005A7FFB">
        <w:rPr>
          <w:rFonts w:ascii="Calibri" w:hAnsi="Calibri"/>
          <w:b/>
          <w:sz w:val="28"/>
          <w:szCs w:val="28"/>
          <w:u w:val="single"/>
        </w:rPr>
        <w:t>Environment – Displays, Working Walls and Help Desks</w:t>
      </w:r>
    </w:p>
    <w:p w:rsidR="00D01086" w:rsidRPr="00D11B68" w:rsidRDefault="00D01086" w:rsidP="00BB7652">
      <w:pPr>
        <w:rPr>
          <w:rFonts w:ascii="Calibri" w:hAnsi="Calibri"/>
          <w:b/>
          <w:sz w:val="28"/>
          <w:szCs w:val="28"/>
          <w:u w:val="single"/>
        </w:rPr>
      </w:pPr>
    </w:p>
    <w:p w:rsidR="00BB7652" w:rsidRDefault="002E05A0" w:rsidP="00BB7652">
      <w:pPr>
        <w:rPr>
          <w:rFonts w:ascii="Calibri" w:hAnsi="Calibri"/>
        </w:rPr>
      </w:pPr>
      <w:r w:rsidRPr="00D11B68">
        <w:rPr>
          <w:rFonts w:ascii="Calibri" w:hAnsi="Calibri"/>
        </w:rPr>
        <w:t>The learning environment is key to supporting</w:t>
      </w:r>
      <w:r w:rsidR="005A7FFB">
        <w:rPr>
          <w:rFonts w:ascii="Calibri" w:hAnsi="Calibri"/>
        </w:rPr>
        <w:t xml:space="preserve"> our children’s learning and a Phonic </w:t>
      </w:r>
      <w:r w:rsidRPr="00D11B68">
        <w:rPr>
          <w:rFonts w:ascii="Calibri" w:hAnsi="Calibri"/>
        </w:rPr>
        <w:t xml:space="preserve">working wall is a key part of this. In </w:t>
      </w:r>
      <w:r w:rsidR="005A7FFB">
        <w:rPr>
          <w:rFonts w:ascii="Calibri" w:hAnsi="Calibri"/>
        </w:rPr>
        <w:t xml:space="preserve">Reception, Year 1 and Year 2 there is a Phonic </w:t>
      </w:r>
      <w:r w:rsidRPr="00D11B68">
        <w:rPr>
          <w:rFonts w:ascii="Calibri" w:hAnsi="Calibri"/>
        </w:rPr>
        <w:t xml:space="preserve">Working </w:t>
      </w:r>
      <w:proofErr w:type="gramStart"/>
      <w:r w:rsidRPr="00D11B68">
        <w:rPr>
          <w:rFonts w:ascii="Calibri" w:hAnsi="Calibri"/>
        </w:rPr>
        <w:t>Wall which is a public display of the learn</w:t>
      </w:r>
      <w:r w:rsidR="005A7FFB">
        <w:rPr>
          <w:rFonts w:ascii="Calibri" w:hAnsi="Calibri"/>
        </w:rPr>
        <w:t xml:space="preserve">ing process of the current </w:t>
      </w:r>
      <w:r w:rsidR="00635783">
        <w:rPr>
          <w:rFonts w:ascii="Calibri" w:hAnsi="Calibri"/>
        </w:rPr>
        <w:t>sound</w:t>
      </w:r>
      <w:proofErr w:type="gramEnd"/>
      <w:r w:rsidR="00D87466">
        <w:rPr>
          <w:rFonts w:ascii="Calibri" w:hAnsi="Calibri"/>
        </w:rPr>
        <w:t xml:space="preserve"> being taught. </w:t>
      </w:r>
      <w:r w:rsidRPr="00D11B68">
        <w:rPr>
          <w:rFonts w:ascii="Calibri" w:hAnsi="Calibri"/>
        </w:rPr>
        <w:t>Teachers use this display to support their</w:t>
      </w:r>
      <w:r w:rsidR="00D87466">
        <w:rPr>
          <w:rFonts w:ascii="Calibri" w:hAnsi="Calibri"/>
        </w:rPr>
        <w:t xml:space="preserve"> RWI</w:t>
      </w:r>
      <w:r w:rsidRPr="00D11B68">
        <w:rPr>
          <w:rFonts w:ascii="Calibri" w:hAnsi="Calibri"/>
        </w:rPr>
        <w:t xml:space="preserve"> teaching inputs and pupils are encouraged to utilise this display in each lesson as a supportive resource in their work. </w:t>
      </w:r>
      <w:r w:rsidR="005A7FFB">
        <w:rPr>
          <w:rFonts w:ascii="Calibri" w:hAnsi="Calibri"/>
        </w:rPr>
        <w:t>Within the English area of a</w:t>
      </w:r>
      <w:r w:rsidRPr="00D11B68">
        <w:rPr>
          <w:rFonts w:ascii="Calibri" w:hAnsi="Calibri"/>
        </w:rPr>
        <w:t>ll classrooms</w:t>
      </w:r>
      <w:r w:rsidR="005A7FFB">
        <w:rPr>
          <w:rFonts w:ascii="Calibri" w:hAnsi="Calibri"/>
        </w:rPr>
        <w:t>, they</w:t>
      </w:r>
      <w:r w:rsidRPr="00D11B68">
        <w:rPr>
          <w:rFonts w:ascii="Calibri" w:hAnsi="Calibri"/>
        </w:rPr>
        <w:t xml:space="preserve"> have a help desk area within the classroom which includes various items to </w:t>
      </w:r>
      <w:r w:rsidRPr="00D11B68">
        <w:rPr>
          <w:rFonts w:ascii="Calibri" w:hAnsi="Calibri"/>
        </w:rPr>
        <w:lastRenderedPageBreak/>
        <w:t>support their learning in</w:t>
      </w:r>
      <w:r w:rsidR="005A7FFB">
        <w:rPr>
          <w:rFonts w:ascii="Calibri" w:hAnsi="Calibri"/>
        </w:rPr>
        <w:t xml:space="preserve"> phonics and</w:t>
      </w:r>
      <w:r w:rsidRPr="00D11B68">
        <w:rPr>
          <w:rFonts w:ascii="Calibri" w:hAnsi="Calibri"/>
        </w:rPr>
        <w:t xml:space="preserve"> English i.e. dict</w:t>
      </w:r>
      <w:r w:rsidR="005A7FFB">
        <w:rPr>
          <w:rFonts w:ascii="Calibri" w:hAnsi="Calibri"/>
        </w:rPr>
        <w:t xml:space="preserve">ionaries, thesauri, prompt mats. </w:t>
      </w:r>
      <w:r w:rsidRPr="00D11B68">
        <w:rPr>
          <w:rFonts w:ascii="Calibri" w:hAnsi="Calibri"/>
        </w:rPr>
        <w:t xml:space="preserve">Again, pupils are encouraged to access this independently within lessons. </w:t>
      </w:r>
      <w:r w:rsidR="005A7FFB">
        <w:rPr>
          <w:rFonts w:ascii="Calibri" w:hAnsi="Calibri"/>
        </w:rPr>
        <w:t xml:space="preserve"> </w:t>
      </w:r>
      <w:r w:rsidR="00BB7652">
        <w:rPr>
          <w:rFonts w:ascii="Calibri" w:hAnsi="Calibri"/>
        </w:rPr>
        <w:t>(Please see Environment Policy for more details)</w:t>
      </w:r>
    </w:p>
    <w:p w:rsidR="005C6C75" w:rsidRDefault="005C6C75" w:rsidP="002E05A0">
      <w:pPr>
        <w:jc w:val="both"/>
        <w:rPr>
          <w:rFonts w:ascii="Calibri" w:hAnsi="Calibri"/>
          <w:b/>
          <w:sz w:val="28"/>
          <w:szCs w:val="28"/>
          <w:u w:val="single"/>
        </w:rPr>
      </w:pPr>
    </w:p>
    <w:p w:rsidR="009C05C7" w:rsidRDefault="009C05C7" w:rsidP="002E05A0">
      <w:pPr>
        <w:jc w:val="both"/>
        <w:rPr>
          <w:rFonts w:ascii="Calibri" w:hAnsi="Calibri"/>
          <w:b/>
          <w:sz w:val="28"/>
          <w:szCs w:val="28"/>
          <w:u w:val="single"/>
        </w:rPr>
      </w:pPr>
    </w:p>
    <w:p w:rsidR="002E05A0" w:rsidRPr="008D7E0C" w:rsidRDefault="002E05A0" w:rsidP="002E05A0">
      <w:pPr>
        <w:rPr>
          <w:rFonts w:ascii="Calibri" w:hAnsi="Calibri"/>
          <w:b/>
          <w:sz w:val="28"/>
          <w:szCs w:val="28"/>
          <w:u w:val="single"/>
        </w:rPr>
      </w:pPr>
      <w:r w:rsidRPr="008D7E0C">
        <w:rPr>
          <w:rFonts w:ascii="Calibri" w:hAnsi="Calibri"/>
          <w:b/>
          <w:sz w:val="28"/>
          <w:szCs w:val="28"/>
          <w:u w:val="single"/>
        </w:rPr>
        <w:t>Equal Opportunities</w:t>
      </w:r>
    </w:p>
    <w:p w:rsidR="002E05A0" w:rsidRPr="008D7E0C" w:rsidRDefault="002E05A0" w:rsidP="002E05A0">
      <w:pPr>
        <w:rPr>
          <w:rFonts w:ascii="Calibri" w:hAnsi="Calibri"/>
          <w:b/>
          <w:u w:val="single"/>
        </w:rPr>
      </w:pPr>
    </w:p>
    <w:p w:rsidR="002E05A0" w:rsidRPr="008D7E0C" w:rsidRDefault="002E05A0" w:rsidP="002E05A0">
      <w:pPr>
        <w:pStyle w:val="ListParagraph"/>
        <w:numPr>
          <w:ilvl w:val="0"/>
          <w:numId w:val="1"/>
        </w:numPr>
        <w:rPr>
          <w:rFonts w:ascii="Calibri" w:hAnsi="Calibri"/>
        </w:rPr>
      </w:pPr>
      <w:r w:rsidRPr="008D7E0C">
        <w:rPr>
          <w:rFonts w:ascii="Calibri" w:hAnsi="Calibri"/>
        </w:rPr>
        <w:t>All pupils irrespective of gender, race, religion or disability, are entitled to a broad and balanced English curriculum.  We have high expectations of all our pupils.</w:t>
      </w:r>
    </w:p>
    <w:p w:rsidR="002E05A0" w:rsidRPr="008D7E0C" w:rsidRDefault="002E05A0" w:rsidP="002E05A0">
      <w:pPr>
        <w:pStyle w:val="ListParagraph"/>
        <w:numPr>
          <w:ilvl w:val="0"/>
          <w:numId w:val="1"/>
        </w:numPr>
        <w:rPr>
          <w:rFonts w:ascii="Calibri" w:hAnsi="Calibri"/>
        </w:rPr>
      </w:pPr>
      <w:r w:rsidRPr="008D7E0C">
        <w:rPr>
          <w:rFonts w:ascii="Calibri" w:hAnsi="Calibri"/>
        </w:rPr>
        <w:t>Attainment of boys and girls as well as the achievement of other groups (e.g. SEND, EAL, Pupil Premium) is carefully monitored.</w:t>
      </w:r>
    </w:p>
    <w:p w:rsidR="002E05A0" w:rsidRPr="008D7E0C" w:rsidRDefault="002E05A0" w:rsidP="002E05A0">
      <w:pPr>
        <w:pStyle w:val="ListParagraph"/>
        <w:numPr>
          <w:ilvl w:val="0"/>
          <w:numId w:val="1"/>
        </w:numPr>
        <w:rPr>
          <w:rFonts w:ascii="Calibri" w:hAnsi="Calibri"/>
        </w:rPr>
      </w:pPr>
      <w:r w:rsidRPr="008D7E0C">
        <w:rPr>
          <w:rFonts w:ascii="Calibri" w:hAnsi="Calibri"/>
        </w:rPr>
        <w:t>Teachers plan careful differentiation and provide resources that enable pupils</w:t>
      </w:r>
      <w:r w:rsidR="008D7E0C" w:rsidRPr="008D7E0C">
        <w:rPr>
          <w:rFonts w:ascii="Calibri" w:hAnsi="Calibri"/>
        </w:rPr>
        <w:t xml:space="preserve"> </w:t>
      </w:r>
      <w:r w:rsidRPr="008D7E0C">
        <w:rPr>
          <w:rFonts w:ascii="Calibri" w:hAnsi="Calibri"/>
        </w:rPr>
        <w:t xml:space="preserve">to access their year group objectives at some level wherever possible. </w:t>
      </w:r>
    </w:p>
    <w:p w:rsidR="002E05A0" w:rsidRPr="008D7E0C" w:rsidRDefault="002E05A0" w:rsidP="002E05A0">
      <w:pPr>
        <w:pStyle w:val="ListParagraph"/>
        <w:numPr>
          <w:ilvl w:val="0"/>
          <w:numId w:val="1"/>
        </w:numPr>
        <w:rPr>
          <w:rFonts w:ascii="Calibri" w:hAnsi="Calibri"/>
        </w:rPr>
      </w:pPr>
      <w:r w:rsidRPr="008D7E0C">
        <w:rPr>
          <w:rFonts w:ascii="Calibri" w:hAnsi="Calibri"/>
        </w:rPr>
        <w:t>Suitable resources and learning environments will be made available to enable pupils</w:t>
      </w:r>
      <w:r w:rsidR="008D7E0C" w:rsidRPr="008D7E0C">
        <w:rPr>
          <w:rFonts w:ascii="Calibri" w:hAnsi="Calibri"/>
        </w:rPr>
        <w:t xml:space="preserve"> </w:t>
      </w:r>
      <w:r w:rsidRPr="008D7E0C">
        <w:rPr>
          <w:rFonts w:ascii="Calibri" w:hAnsi="Calibri"/>
        </w:rPr>
        <w:t xml:space="preserve">to access the learning required. </w:t>
      </w:r>
    </w:p>
    <w:p w:rsidR="002E05A0" w:rsidRPr="006511D7" w:rsidRDefault="002E05A0" w:rsidP="002E05A0">
      <w:pPr>
        <w:rPr>
          <w:rFonts w:ascii="Calibri" w:hAnsi="Calibri"/>
          <w:sz w:val="28"/>
          <w:szCs w:val="28"/>
          <w:highlight w:val="yellow"/>
        </w:rPr>
      </w:pPr>
    </w:p>
    <w:p w:rsidR="002E05A0" w:rsidRDefault="002E05A0" w:rsidP="002E05A0">
      <w:pPr>
        <w:rPr>
          <w:rFonts w:ascii="Calibri" w:hAnsi="Calibri"/>
          <w:b/>
          <w:sz w:val="28"/>
          <w:szCs w:val="28"/>
          <w:u w:val="single"/>
        </w:rPr>
      </w:pPr>
      <w:r w:rsidRPr="00514A66">
        <w:rPr>
          <w:rFonts w:ascii="Calibri" w:hAnsi="Calibri"/>
          <w:b/>
          <w:sz w:val="28"/>
          <w:szCs w:val="28"/>
          <w:u w:val="single"/>
        </w:rPr>
        <w:t>Special Needs</w:t>
      </w:r>
    </w:p>
    <w:p w:rsidR="00514A66" w:rsidRPr="00514A66" w:rsidRDefault="00514A66" w:rsidP="002E05A0">
      <w:pPr>
        <w:rPr>
          <w:rFonts w:ascii="Calibri" w:hAnsi="Calibri"/>
          <w:b/>
          <w:sz w:val="28"/>
          <w:szCs w:val="28"/>
          <w:u w:val="single"/>
        </w:rPr>
      </w:pPr>
    </w:p>
    <w:p w:rsidR="002E05A0" w:rsidRPr="00D87466" w:rsidRDefault="00071BCE" w:rsidP="002E05A0">
      <w:pPr>
        <w:rPr>
          <w:rFonts w:ascii="Calibri" w:hAnsi="Calibri" w:cs="Calibri"/>
        </w:rPr>
      </w:pPr>
      <w:r w:rsidRPr="00A271AD">
        <w:rPr>
          <w:rFonts w:ascii="Calibri" w:hAnsi="Calibri" w:cs="Calibri"/>
        </w:rPr>
        <w:t>SEN</w:t>
      </w:r>
      <w:r w:rsidR="00D87466">
        <w:rPr>
          <w:rFonts w:ascii="Calibri" w:hAnsi="Calibri" w:cs="Calibri"/>
        </w:rPr>
        <w:t xml:space="preserve"> pupils are fully involved in RWI</w:t>
      </w:r>
      <w:r w:rsidRPr="00A271AD">
        <w:rPr>
          <w:rFonts w:ascii="Calibri" w:hAnsi="Calibri" w:cs="Calibri"/>
        </w:rPr>
        <w:t xml:space="preserve"> lessons as all pupils work in ability groups usually and teaching </w:t>
      </w:r>
      <w:proofErr w:type="gramStart"/>
      <w:r w:rsidRPr="00A271AD">
        <w:rPr>
          <w:rFonts w:ascii="Calibri" w:hAnsi="Calibri" w:cs="Calibri"/>
        </w:rPr>
        <w:t>is geared</w:t>
      </w:r>
      <w:proofErr w:type="gramEnd"/>
      <w:r w:rsidRPr="00A271AD">
        <w:rPr>
          <w:rFonts w:ascii="Calibri" w:hAnsi="Calibri" w:cs="Calibri"/>
        </w:rPr>
        <w:t xml:space="preserve"> to the speed of progress of each group. 1:1 tuition </w:t>
      </w:r>
      <w:proofErr w:type="gramStart"/>
      <w:r w:rsidRPr="00A271AD">
        <w:rPr>
          <w:rFonts w:ascii="Calibri" w:hAnsi="Calibri" w:cs="Calibri"/>
        </w:rPr>
        <w:t>will be identified</w:t>
      </w:r>
      <w:proofErr w:type="gramEnd"/>
      <w:r w:rsidRPr="00A271AD">
        <w:rPr>
          <w:rFonts w:ascii="Calibri" w:hAnsi="Calibri" w:cs="Calibri"/>
        </w:rPr>
        <w:t xml:space="preserve"> if required.</w:t>
      </w:r>
      <w:r w:rsidR="00D87466">
        <w:rPr>
          <w:rFonts w:ascii="Calibri" w:hAnsi="Calibri" w:cs="Calibri"/>
        </w:rPr>
        <w:t xml:space="preserve"> </w:t>
      </w:r>
      <w:r w:rsidR="002E05A0" w:rsidRPr="00514A66">
        <w:rPr>
          <w:rFonts w:ascii="Calibri" w:hAnsi="Calibri"/>
        </w:rPr>
        <w:t>We believe that quality first teaching is essential in identifying and catering for the speci</w:t>
      </w:r>
      <w:r w:rsidR="00945540">
        <w:rPr>
          <w:rFonts w:ascii="Calibri" w:hAnsi="Calibri"/>
        </w:rPr>
        <w:t>fic needs of all of our pupils</w:t>
      </w:r>
      <w:r w:rsidR="002E05A0" w:rsidRPr="00514A66">
        <w:rPr>
          <w:rFonts w:ascii="Calibri" w:hAnsi="Calibri"/>
        </w:rPr>
        <w:t>. Teachers monitor the progress of our pupils</w:t>
      </w:r>
      <w:r w:rsidR="00514A66" w:rsidRPr="00514A66">
        <w:rPr>
          <w:rFonts w:ascii="Calibri" w:hAnsi="Calibri"/>
        </w:rPr>
        <w:t xml:space="preserve"> </w:t>
      </w:r>
      <w:r w:rsidR="002E05A0" w:rsidRPr="00514A66">
        <w:rPr>
          <w:rFonts w:ascii="Calibri" w:hAnsi="Calibri"/>
        </w:rPr>
        <w:t xml:space="preserve">very carefully and if it </w:t>
      </w:r>
      <w:proofErr w:type="gramStart"/>
      <w:r w:rsidR="002E05A0" w:rsidRPr="00514A66">
        <w:rPr>
          <w:rFonts w:ascii="Calibri" w:hAnsi="Calibri"/>
        </w:rPr>
        <w:t>is deemed</w:t>
      </w:r>
      <w:proofErr w:type="gramEnd"/>
      <w:r w:rsidR="002E05A0" w:rsidRPr="00514A66">
        <w:rPr>
          <w:rFonts w:ascii="Calibri" w:hAnsi="Calibri"/>
        </w:rPr>
        <w:t xml:space="preserve"> that a child is not making expected progress, then the teacher identifies this to the</w:t>
      </w:r>
      <w:r w:rsidR="00D87466">
        <w:rPr>
          <w:rFonts w:ascii="Calibri" w:hAnsi="Calibri"/>
        </w:rPr>
        <w:t xml:space="preserve"> Reading Leader and</w:t>
      </w:r>
      <w:r w:rsidR="002E05A0" w:rsidRPr="00514A66">
        <w:rPr>
          <w:rFonts w:ascii="Calibri" w:hAnsi="Calibri"/>
        </w:rPr>
        <w:t xml:space="preserve"> </w:t>
      </w:r>
      <w:proofErr w:type="spellStart"/>
      <w:r w:rsidR="002E05A0" w:rsidRPr="00514A66">
        <w:rPr>
          <w:rFonts w:ascii="Calibri" w:hAnsi="Calibri"/>
        </w:rPr>
        <w:t>SENDCo</w:t>
      </w:r>
      <w:proofErr w:type="spellEnd"/>
      <w:r w:rsidR="002E05A0" w:rsidRPr="00514A66">
        <w:rPr>
          <w:rFonts w:ascii="Calibri" w:hAnsi="Calibri"/>
        </w:rPr>
        <w:t xml:space="preserve"> </w:t>
      </w:r>
      <w:r w:rsidR="00D87466">
        <w:rPr>
          <w:rFonts w:ascii="Calibri" w:hAnsi="Calibri"/>
        </w:rPr>
        <w:t xml:space="preserve">and additional support is then planned. </w:t>
      </w:r>
    </w:p>
    <w:p w:rsidR="002E05A0" w:rsidRDefault="002E05A0" w:rsidP="002E05A0">
      <w:pPr>
        <w:rPr>
          <w:rFonts w:ascii="Calibri" w:hAnsi="Calibri"/>
          <w:highlight w:val="yellow"/>
        </w:rPr>
      </w:pPr>
    </w:p>
    <w:p w:rsidR="00514A66" w:rsidRDefault="002E05A0" w:rsidP="002E05A0">
      <w:pPr>
        <w:rPr>
          <w:rFonts w:ascii="Calibri" w:hAnsi="Calibri"/>
          <w:b/>
          <w:sz w:val="28"/>
          <w:szCs w:val="28"/>
          <w:u w:val="single"/>
        </w:rPr>
      </w:pPr>
      <w:r w:rsidRPr="00514A66">
        <w:rPr>
          <w:rFonts w:ascii="Calibri" w:hAnsi="Calibri"/>
          <w:b/>
          <w:sz w:val="28"/>
          <w:szCs w:val="28"/>
          <w:u w:val="single"/>
        </w:rPr>
        <w:t>EAL</w:t>
      </w:r>
    </w:p>
    <w:p w:rsidR="00805BA9" w:rsidRPr="00514A66" w:rsidRDefault="00805BA9" w:rsidP="002E05A0">
      <w:pPr>
        <w:rPr>
          <w:rFonts w:ascii="Calibri" w:hAnsi="Calibri"/>
          <w:b/>
          <w:sz w:val="28"/>
          <w:szCs w:val="28"/>
          <w:u w:val="single"/>
        </w:rPr>
      </w:pPr>
    </w:p>
    <w:p w:rsidR="002E05A0" w:rsidRPr="00FC159B" w:rsidRDefault="002E05A0" w:rsidP="002E05A0">
      <w:pPr>
        <w:rPr>
          <w:rFonts w:ascii="Calibri" w:hAnsi="Calibri"/>
        </w:rPr>
      </w:pPr>
      <w:r w:rsidRPr="00514A66">
        <w:rPr>
          <w:rFonts w:ascii="Calibri" w:hAnsi="Calibri"/>
        </w:rPr>
        <w:t>We are aware that pupils with English as an additional language may have specific challenges and may require tailored support in order to access the curriculum.</w:t>
      </w:r>
    </w:p>
    <w:p w:rsidR="002E05A0" w:rsidRPr="006511D7" w:rsidRDefault="002E05A0" w:rsidP="002E05A0">
      <w:pPr>
        <w:rPr>
          <w:rFonts w:ascii="Calibri" w:hAnsi="Calibri"/>
          <w:sz w:val="28"/>
          <w:szCs w:val="28"/>
          <w:highlight w:val="yellow"/>
        </w:rPr>
      </w:pPr>
    </w:p>
    <w:p w:rsidR="002E05A0" w:rsidRPr="001B7317" w:rsidRDefault="002E05A0" w:rsidP="002E05A0">
      <w:pPr>
        <w:rPr>
          <w:rFonts w:ascii="Calibri" w:hAnsi="Calibri"/>
          <w:b/>
          <w:sz w:val="28"/>
          <w:szCs w:val="28"/>
          <w:u w:val="single"/>
        </w:rPr>
      </w:pPr>
      <w:r w:rsidRPr="001B7317">
        <w:rPr>
          <w:rFonts w:ascii="Calibri" w:hAnsi="Calibri"/>
          <w:b/>
          <w:sz w:val="28"/>
          <w:szCs w:val="28"/>
          <w:u w:val="single"/>
        </w:rPr>
        <w:t>Monitoring</w:t>
      </w:r>
    </w:p>
    <w:p w:rsidR="001B7317" w:rsidRPr="001B7317" w:rsidRDefault="001B7317" w:rsidP="002E05A0">
      <w:pPr>
        <w:rPr>
          <w:rFonts w:ascii="Calibri" w:hAnsi="Calibri"/>
          <w:b/>
          <w:sz w:val="28"/>
          <w:szCs w:val="28"/>
          <w:u w:val="single"/>
        </w:rPr>
      </w:pPr>
    </w:p>
    <w:p w:rsidR="002E05A0" w:rsidRPr="001B7317" w:rsidRDefault="002E05A0" w:rsidP="002E05A0">
      <w:pPr>
        <w:rPr>
          <w:rFonts w:ascii="Calibri" w:hAnsi="Calibri"/>
        </w:rPr>
      </w:pPr>
      <w:r w:rsidRPr="001B7317">
        <w:rPr>
          <w:rFonts w:ascii="Calibri" w:hAnsi="Calibri"/>
        </w:rPr>
        <w:t>Monitoring is undertaken in various ways:</w:t>
      </w:r>
    </w:p>
    <w:p w:rsidR="00805BA9" w:rsidRDefault="001B7317" w:rsidP="002E05A0">
      <w:pPr>
        <w:pStyle w:val="ListParagraph"/>
        <w:numPr>
          <w:ilvl w:val="0"/>
          <w:numId w:val="2"/>
        </w:numPr>
        <w:rPr>
          <w:rFonts w:ascii="Calibri" w:hAnsi="Calibri"/>
        </w:rPr>
      </w:pPr>
      <w:r w:rsidRPr="001B7317">
        <w:rPr>
          <w:rFonts w:ascii="Calibri" w:hAnsi="Calibri"/>
        </w:rPr>
        <w:t xml:space="preserve">The </w:t>
      </w:r>
      <w:r w:rsidR="00805BA9">
        <w:rPr>
          <w:rFonts w:ascii="Calibri" w:hAnsi="Calibri"/>
        </w:rPr>
        <w:t>Reading</w:t>
      </w:r>
      <w:r w:rsidR="002E05A0" w:rsidRPr="001B7317">
        <w:rPr>
          <w:rFonts w:ascii="Calibri" w:hAnsi="Calibri"/>
        </w:rPr>
        <w:t xml:space="preserve"> Leader </w:t>
      </w:r>
      <w:r w:rsidR="00805BA9">
        <w:rPr>
          <w:rFonts w:ascii="Calibri" w:hAnsi="Calibri"/>
        </w:rPr>
        <w:t>monitors RWI lessons through weekly coaching/ training sessions.</w:t>
      </w:r>
    </w:p>
    <w:p w:rsidR="002E05A0" w:rsidRPr="001B7317" w:rsidRDefault="00805BA9" w:rsidP="002E05A0">
      <w:pPr>
        <w:pStyle w:val="ListParagraph"/>
        <w:numPr>
          <w:ilvl w:val="0"/>
          <w:numId w:val="2"/>
        </w:numPr>
        <w:rPr>
          <w:rFonts w:ascii="Calibri" w:hAnsi="Calibri"/>
        </w:rPr>
      </w:pPr>
      <w:r>
        <w:rPr>
          <w:rFonts w:ascii="Calibri" w:hAnsi="Calibri"/>
        </w:rPr>
        <w:t>The Reading Leader has RWI development days in which the Reading Leader</w:t>
      </w:r>
      <w:r w:rsidR="002E05A0" w:rsidRPr="001B7317">
        <w:rPr>
          <w:rFonts w:ascii="Calibri" w:hAnsi="Calibri"/>
        </w:rPr>
        <w:t>/SLT observes</w:t>
      </w:r>
      <w:r w:rsidR="001B7317" w:rsidRPr="001B7317">
        <w:rPr>
          <w:rFonts w:ascii="Calibri" w:hAnsi="Calibri"/>
        </w:rPr>
        <w:t xml:space="preserve"> phonic</w:t>
      </w:r>
      <w:r w:rsidR="002E05A0" w:rsidRPr="001B7317">
        <w:rPr>
          <w:rFonts w:ascii="Calibri" w:hAnsi="Calibri"/>
        </w:rPr>
        <w:t xml:space="preserve"> lessons </w:t>
      </w:r>
      <w:r>
        <w:rPr>
          <w:rFonts w:ascii="Calibri" w:hAnsi="Calibri"/>
        </w:rPr>
        <w:t>with the RWI trainer.</w:t>
      </w:r>
    </w:p>
    <w:p w:rsidR="002E05A0" w:rsidRPr="001B7317" w:rsidRDefault="002E05A0" w:rsidP="002E05A0">
      <w:pPr>
        <w:pStyle w:val="ListParagraph"/>
        <w:numPr>
          <w:ilvl w:val="0"/>
          <w:numId w:val="2"/>
        </w:numPr>
        <w:rPr>
          <w:rFonts w:ascii="Calibri" w:hAnsi="Calibri"/>
        </w:rPr>
      </w:pPr>
      <w:r w:rsidRPr="001B7317">
        <w:rPr>
          <w:rFonts w:ascii="Calibri" w:hAnsi="Calibri"/>
        </w:rPr>
        <w:t xml:space="preserve">Monitoring pupils’ work in </w:t>
      </w:r>
      <w:r w:rsidR="001B7317" w:rsidRPr="001B7317">
        <w:rPr>
          <w:rFonts w:ascii="Calibri" w:hAnsi="Calibri"/>
        </w:rPr>
        <w:t xml:space="preserve">all subject </w:t>
      </w:r>
      <w:r w:rsidRPr="001B7317">
        <w:rPr>
          <w:rFonts w:ascii="Calibri" w:hAnsi="Calibri"/>
        </w:rPr>
        <w:t>books and on Seesaw app.</w:t>
      </w:r>
    </w:p>
    <w:p w:rsidR="002E05A0" w:rsidRPr="001B7317" w:rsidRDefault="002E05A0" w:rsidP="002E05A0">
      <w:pPr>
        <w:pStyle w:val="ListParagraph"/>
        <w:numPr>
          <w:ilvl w:val="0"/>
          <w:numId w:val="2"/>
        </w:numPr>
        <w:rPr>
          <w:rFonts w:ascii="Calibri" w:hAnsi="Calibri"/>
        </w:rPr>
      </w:pPr>
      <w:r w:rsidRPr="001B7317">
        <w:rPr>
          <w:rFonts w:ascii="Calibri" w:hAnsi="Calibri"/>
        </w:rPr>
        <w:t xml:space="preserve">Learning Walks – usually with a specific focus of interest. This includes evaluating the quality of the learning environment and use of </w:t>
      </w:r>
      <w:r w:rsidR="00805BA9">
        <w:rPr>
          <w:rFonts w:ascii="Calibri" w:hAnsi="Calibri"/>
        </w:rPr>
        <w:t xml:space="preserve">RWI phonics display. </w:t>
      </w:r>
      <w:r w:rsidRPr="001B7317">
        <w:rPr>
          <w:rFonts w:ascii="Calibri" w:hAnsi="Calibri"/>
        </w:rPr>
        <w:t xml:space="preserve"> </w:t>
      </w:r>
    </w:p>
    <w:p w:rsidR="00805BA9" w:rsidRPr="009E5B72" w:rsidRDefault="002E05A0" w:rsidP="009E5B72">
      <w:pPr>
        <w:pStyle w:val="ListParagraph"/>
        <w:numPr>
          <w:ilvl w:val="0"/>
          <w:numId w:val="2"/>
        </w:numPr>
        <w:rPr>
          <w:rFonts w:ascii="Calibri" w:hAnsi="Calibri"/>
        </w:rPr>
      </w:pPr>
      <w:r w:rsidRPr="001B7317">
        <w:rPr>
          <w:rFonts w:ascii="Calibri" w:hAnsi="Calibri"/>
        </w:rPr>
        <w:t>Staff, parent/carer and pupil voice</w:t>
      </w:r>
      <w:r w:rsidR="009E5B72">
        <w:rPr>
          <w:rFonts w:ascii="Calibri" w:hAnsi="Calibri"/>
        </w:rPr>
        <w:t>.</w:t>
      </w:r>
    </w:p>
    <w:p w:rsidR="00D01086" w:rsidRDefault="00D01086" w:rsidP="002E05A0">
      <w:pPr>
        <w:pStyle w:val="ListParagraph"/>
        <w:ind w:left="360"/>
        <w:rPr>
          <w:rFonts w:ascii="Calibri" w:hAnsi="Calibri"/>
          <w:sz w:val="28"/>
          <w:szCs w:val="28"/>
          <w:highlight w:val="yellow"/>
        </w:rPr>
      </w:pPr>
    </w:p>
    <w:p w:rsidR="001B7317" w:rsidRPr="00B2302D" w:rsidRDefault="001B7317" w:rsidP="002E05A0">
      <w:pPr>
        <w:pStyle w:val="ListParagraph"/>
        <w:ind w:left="360"/>
        <w:rPr>
          <w:rFonts w:ascii="Calibri" w:hAnsi="Calibri"/>
          <w:sz w:val="28"/>
          <w:szCs w:val="28"/>
          <w:highlight w:val="yellow"/>
        </w:rPr>
      </w:pPr>
    </w:p>
    <w:p w:rsidR="00D4638F" w:rsidRPr="004F667F" w:rsidRDefault="00D4638F" w:rsidP="00D4638F">
      <w:pPr>
        <w:rPr>
          <w:rFonts w:ascii="Calibri" w:hAnsi="Calibri"/>
          <w:b/>
          <w:bCs/>
          <w:sz w:val="28"/>
          <w:szCs w:val="28"/>
          <w:u w:val="single"/>
        </w:rPr>
      </w:pPr>
      <w:r w:rsidRPr="004F667F">
        <w:rPr>
          <w:rFonts w:ascii="Calibri" w:hAnsi="Calibri"/>
          <w:b/>
          <w:bCs/>
          <w:sz w:val="28"/>
          <w:szCs w:val="28"/>
          <w:u w:val="single"/>
        </w:rPr>
        <w:t>Phonic Screening Check</w:t>
      </w:r>
    </w:p>
    <w:p w:rsidR="00D4638F" w:rsidRDefault="00D4638F" w:rsidP="00D4638F">
      <w:pPr>
        <w:rPr>
          <w:rFonts w:ascii="Calibri" w:hAnsi="Calibri"/>
          <w:b/>
          <w:bCs/>
          <w:sz w:val="28"/>
          <w:szCs w:val="28"/>
          <w:highlight w:val="yellow"/>
          <w:u w:val="single"/>
        </w:rPr>
      </w:pPr>
    </w:p>
    <w:p w:rsidR="008B5081" w:rsidRPr="004F667F" w:rsidRDefault="008B5081" w:rsidP="008B5081">
      <w:pPr>
        <w:pStyle w:val="p1"/>
        <w:spacing w:before="0" w:beforeAutospacing="0" w:after="165" w:afterAutospacing="0"/>
        <w:jc w:val="both"/>
        <w:rPr>
          <w:rFonts w:asciiTheme="minorHAnsi" w:hAnsiTheme="minorHAnsi" w:cstheme="minorHAnsi"/>
          <w:color w:val="000000" w:themeColor="text1"/>
        </w:rPr>
      </w:pPr>
      <w:r w:rsidRPr="004F667F">
        <w:rPr>
          <w:rFonts w:asciiTheme="minorHAnsi" w:hAnsiTheme="minorHAnsi" w:cstheme="minorHAnsi"/>
          <w:color w:val="000000" w:themeColor="text1"/>
        </w:rPr>
        <w:t xml:space="preserve">The Phonics Screening Check is a compulsory assessment that all </w:t>
      </w:r>
      <w:r w:rsidR="00C2789D">
        <w:rPr>
          <w:rFonts w:asciiTheme="minorHAnsi" w:hAnsiTheme="minorHAnsi" w:cstheme="minorHAnsi"/>
          <w:color w:val="000000" w:themeColor="text1"/>
        </w:rPr>
        <w:t>children</w:t>
      </w:r>
      <w:r w:rsidRPr="004F667F">
        <w:rPr>
          <w:rFonts w:asciiTheme="minorHAnsi" w:hAnsiTheme="minorHAnsi" w:cstheme="minorHAnsi"/>
          <w:color w:val="000000" w:themeColor="text1"/>
        </w:rPr>
        <w:t xml:space="preserve"> in year 1 must take.</w:t>
      </w:r>
      <w:r w:rsidR="004F667F">
        <w:rPr>
          <w:rFonts w:asciiTheme="minorHAnsi" w:hAnsiTheme="minorHAnsi" w:cstheme="minorHAnsi"/>
          <w:color w:val="000000" w:themeColor="text1"/>
        </w:rPr>
        <w:t xml:space="preserve"> It is used to assess pupils</w:t>
      </w:r>
      <w:r w:rsidRPr="004F667F">
        <w:rPr>
          <w:rFonts w:asciiTheme="minorHAnsi" w:hAnsiTheme="minorHAnsi" w:cstheme="minorHAnsi"/>
          <w:color w:val="000000" w:themeColor="text1"/>
        </w:rPr>
        <w:t> phonic decoding skills. To pass a student must correctly read around 32/40 words correctly.</w:t>
      </w:r>
    </w:p>
    <w:p w:rsidR="008B5081" w:rsidRPr="004F667F" w:rsidRDefault="008B5081" w:rsidP="008B5081">
      <w:pPr>
        <w:pStyle w:val="p1"/>
        <w:spacing w:before="0" w:beforeAutospacing="0" w:after="165" w:afterAutospacing="0"/>
        <w:jc w:val="both"/>
        <w:rPr>
          <w:rFonts w:asciiTheme="minorHAnsi" w:hAnsiTheme="minorHAnsi" w:cstheme="minorHAnsi"/>
          <w:color w:val="000000" w:themeColor="text1"/>
        </w:rPr>
      </w:pPr>
      <w:r w:rsidRPr="004F667F">
        <w:rPr>
          <w:rFonts w:asciiTheme="minorHAnsi" w:hAnsiTheme="minorHAnsi" w:cstheme="minorHAnsi"/>
          <w:color w:val="000000" w:themeColor="text1"/>
        </w:rPr>
        <w:t xml:space="preserve">The 40 words in the check are split into sections progressing from simple word structures to trickier words with five or six letters. The often confusing thing about the screening check </w:t>
      </w:r>
      <w:r w:rsidR="00C2789D">
        <w:rPr>
          <w:rFonts w:asciiTheme="minorHAnsi" w:hAnsiTheme="minorHAnsi" w:cstheme="minorHAnsi"/>
          <w:color w:val="000000" w:themeColor="text1"/>
        </w:rPr>
        <w:t>is that 20/40 of the words</w:t>
      </w:r>
      <w:r w:rsidRPr="004F667F">
        <w:rPr>
          <w:rFonts w:asciiTheme="minorHAnsi" w:hAnsiTheme="minorHAnsi" w:cstheme="minorHAnsi"/>
          <w:color w:val="000000" w:themeColor="text1"/>
        </w:rPr>
        <w:t xml:space="preserve"> are ‘nonsense words’, alien words that have no meaning. This really tests a child’s phonic decoding skills to check they have the appropriate standard.</w:t>
      </w:r>
    </w:p>
    <w:p w:rsidR="008B5081" w:rsidRPr="004F667F" w:rsidRDefault="008B5081" w:rsidP="00D4638F">
      <w:pPr>
        <w:rPr>
          <w:rFonts w:asciiTheme="minorHAnsi" w:hAnsiTheme="minorHAnsi" w:cstheme="minorHAnsi"/>
          <w:b/>
          <w:bCs/>
          <w:color w:val="000000" w:themeColor="text1"/>
          <w:highlight w:val="yellow"/>
          <w:u w:val="single"/>
        </w:rPr>
      </w:pPr>
      <w:r w:rsidRPr="004F667F">
        <w:rPr>
          <w:rFonts w:asciiTheme="minorHAnsi" w:hAnsiTheme="minorHAnsi" w:cstheme="minorHAnsi"/>
          <w:color w:val="000000" w:themeColor="text1"/>
          <w:shd w:val="clear" w:color="auto" w:fill="FFFFFF"/>
        </w:rPr>
        <w:t xml:space="preserve">The check is administered by a child’s teacher </w:t>
      </w:r>
      <w:r w:rsidR="00666B57">
        <w:rPr>
          <w:rFonts w:asciiTheme="minorHAnsi" w:hAnsiTheme="minorHAnsi" w:cstheme="minorHAnsi"/>
          <w:color w:val="000000" w:themeColor="text1"/>
          <w:shd w:val="clear" w:color="auto" w:fill="FFFFFF"/>
        </w:rPr>
        <w:t xml:space="preserve">or an adult who knows the child well </w:t>
      </w:r>
      <w:r w:rsidRPr="004F667F">
        <w:rPr>
          <w:rFonts w:asciiTheme="minorHAnsi" w:hAnsiTheme="minorHAnsi" w:cstheme="minorHAnsi"/>
          <w:color w:val="000000" w:themeColor="text1"/>
          <w:shd w:val="clear" w:color="auto" w:fill="FFFFFF"/>
        </w:rPr>
        <w:t xml:space="preserve">during the designated phonics screening week. It will be a one to one check and </w:t>
      </w:r>
      <w:r w:rsidR="004F667F">
        <w:rPr>
          <w:rFonts w:asciiTheme="minorHAnsi" w:hAnsiTheme="minorHAnsi" w:cstheme="minorHAnsi"/>
          <w:color w:val="000000" w:themeColor="text1"/>
          <w:shd w:val="clear" w:color="auto" w:fill="FFFFFF"/>
        </w:rPr>
        <w:t xml:space="preserve">pupils </w:t>
      </w:r>
      <w:r w:rsidRPr="004F667F">
        <w:rPr>
          <w:rFonts w:asciiTheme="minorHAnsi" w:hAnsiTheme="minorHAnsi" w:cstheme="minorHAnsi"/>
          <w:color w:val="000000" w:themeColor="text1"/>
          <w:shd w:val="clear" w:color="auto" w:fill="FFFFFF"/>
        </w:rPr>
        <w:t>will be given some practice words first including nonsense words. The words are the same all across the country. Schools are sent the screening check through the post in a sealed box and teachers are not allowed to open the test until the start of that week.</w:t>
      </w:r>
      <w:r w:rsidR="004F667F">
        <w:rPr>
          <w:rFonts w:asciiTheme="minorHAnsi" w:hAnsiTheme="minorHAnsi" w:cstheme="minorHAnsi"/>
          <w:color w:val="000000" w:themeColor="text1"/>
          <w:shd w:val="clear" w:color="auto" w:fill="FFFFFF"/>
        </w:rPr>
        <w:t xml:space="preserve"> Tests must be signed in and out by staff. If a pupil does not pass the phonic screening check in Year 1 the pupil must continue to retake the test each year until they pass. </w:t>
      </w:r>
    </w:p>
    <w:p w:rsidR="00D4638F" w:rsidRDefault="00D4638F" w:rsidP="00D4638F">
      <w:pPr>
        <w:rPr>
          <w:rFonts w:ascii="Calibri" w:hAnsi="Calibri"/>
          <w:b/>
          <w:bCs/>
          <w:sz w:val="28"/>
          <w:szCs w:val="28"/>
          <w:highlight w:val="yellow"/>
          <w:u w:val="single"/>
        </w:rPr>
      </w:pPr>
    </w:p>
    <w:p w:rsidR="002E05A0" w:rsidRDefault="002E05A0" w:rsidP="002E05A0">
      <w:pPr>
        <w:rPr>
          <w:rFonts w:ascii="Calibri" w:hAnsi="Calibri"/>
          <w:b/>
          <w:bCs/>
          <w:sz w:val="28"/>
          <w:szCs w:val="28"/>
          <w:u w:val="single"/>
        </w:rPr>
      </w:pPr>
      <w:r w:rsidRPr="000353B3">
        <w:rPr>
          <w:rFonts w:ascii="Calibri" w:hAnsi="Calibri"/>
          <w:b/>
          <w:bCs/>
          <w:sz w:val="28"/>
          <w:szCs w:val="28"/>
          <w:u w:val="single"/>
        </w:rPr>
        <w:t>Assessment</w:t>
      </w:r>
    </w:p>
    <w:p w:rsidR="002E05A0" w:rsidRDefault="002E05A0" w:rsidP="002E05A0">
      <w:pPr>
        <w:rPr>
          <w:rFonts w:ascii="Calibri" w:hAnsi="Calibri"/>
        </w:rPr>
      </w:pPr>
      <w:r w:rsidRPr="000353B3">
        <w:rPr>
          <w:rFonts w:ascii="Calibri" w:hAnsi="Calibri"/>
        </w:rPr>
        <w:t xml:space="preserve"> </w:t>
      </w:r>
    </w:p>
    <w:p w:rsidR="006B39DA" w:rsidRDefault="006B39DA" w:rsidP="009E5B72">
      <w:pPr>
        <w:rPr>
          <w:rFonts w:asciiTheme="minorHAnsi" w:hAnsiTheme="minorHAnsi" w:cstheme="minorHAnsi"/>
        </w:rPr>
      </w:pPr>
      <w:r w:rsidRPr="006B39DA">
        <w:rPr>
          <w:rFonts w:asciiTheme="minorHAnsi" w:hAnsiTheme="minorHAnsi" w:cstheme="minorHAnsi"/>
        </w:rPr>
        <w:t xml:space="preserve">Children </w:t>
      </w:r>
      <w:proofErr w:type="gramStart"/>
      <w:r w:rsidRPr="006B39DA">
        <w:rPr>
          <w:rFonts w:asciiTheme="minorHAnsi" w:hAnsiTheme="minorHAnsi" w:cstheme="minorHAnsi"/>
        </w:rPr>
        <w:t>are informally assessed</w:t>
      </w:r>
      <w:proofErr w:type="gramEnd"/>
      <w:r w:rsidRPr="006B39DA">
        <w:rPr>
          <w:rFonts w:asciiTheme="minorHAnsi" w:hAnsiTheme="minorHAnsi" w:cstheme="minorHAnsi"/>
        </w:rPr>
        <w:t xml:space="preserve"> throughout every lesson. </w:t>
      </w:r>
      <w:r w:rsidR="009E5B72">
        <w:rPr>
          <w:rFonts w:asciiTheme="minorHAnsi" w:hAnsiTheme="minorHAnsi" w:cstheme="minorHAnsi"/>
        </w:rPr>
        <w:t xml:space="preserve">If the Reading Teacher feels that a child is secure and confident to move to the next RWI group they will inform the Reading Leader who will then assess the child and the child </w:t>
      </w:r>
      <w:proofErr w:type="gramStart"/>
      <w:r w:rsidR="009E5B72">
        <w:rPr>
          <w:rFonts w:asciiTheme="minorHAnsi" w:hAnsiTheme="minorHAnsi" w:cstheme="minorHAnsi"/>
        </w:rPr>
        <w:t>will be moved</w:t>
      </w:r>
      <w:proofErr w:type="gramEnd"/>
      <w:r w:rsidR="009E5B72">
        <w:rPr>
          <w:rFonts w:asciiTheme="minorHAnsi" w:hAnsiTheme="minorHAnsi" w:cstheme="minorHAnsi"/>
        </w:rPr>
        <w:t xml:space="preserve"> to the next group immediately. </w:t>
      </w:r>
      <w:r w:rsidRPr="006B39DA">
        <w:rPr>
          <w:rFonts w:asciiTheme="minorHAnsi" w:hAnsiTheme="minorHAnsi" w:cstheme="minorHAnsi"/>
        </w:rPr>
        <w:t xml:space="preserve"> </w:t>
      </w:r>
    </w:p>
    <w:p w:rsidR="006B39DA" w:rsidRDefault="006B39DA" w:rsidP="002E05A0">
      <w:pPr>
        <w:rPr>
          <w:rFonts w:asciiTheme="minorHAnsi" w:hAnsiTheme="minorHAnsi" w:cstheme="minorHAnsi"/>
        </w:rPr>
      </w:pPr>
    </w:p>
    <w:p w:rsidR="006B39DA" w:rsidRDefault="006B39DA" w:rsidP="002E05A0">
      <w:pPr>
        <w:rPr>
          <w:rFonts w:asciiTheme="minorHAnsi" w:hAnsiTheme="minorHAnsi" w:cstheme="minorHAnsi"/>
        </w:rPr>
      </w:pPr>
      <w:proofErr w:type="gramStart"/>
      <w:r w:rsidRPr="006B39DA">
        <w:rPr>
          <w:rFonts w:asciiTheme="minorHAnsi" w:hAnsiTheme="minorHAnsi" w:cstheme="minorHAnsi"/>
        </w:rPr>
        <w:t xml:space="preserve">Formal assessment is carried out every half term by the </w:t>
      </w:r>
      <w:r>
        <w:rPr>
          <w:rFonts w:asciiTheme="minorHAnsi" w:hAnsiTheme="minorHAnsi" w:cstheme="minorHAnsi"/>
        </w:rPr>
        <w:t>Reading Leader</w:t>
      </w:r>
      <w:r w:rsidR="009E5B72">
        <w:rPr>
          <w:rFonts w:asciiTheme="minorHAnsi" w:hAnsiTheme="minorHAnsi" w:cstheme="minorHAnsi"/>
        </w:rPr>
        <w:t xml:space="preserve"> using the RWI </w:t>
      </w:r>
      <w:r w:rsidRPr="006B39DA">
        <w:rPr>
          <w:rFonts w:asciiTheme="minorHAnsi" w:hAnsiTheme="minorHAnsi" w:cstheme="minorHAnsi"/>
        </w:rPr>
        <w:t>assessments</w:t>
      </w:r>
      <w:proofErr w:type="gramEnd"/>
      <w:r w:rsidRPr="006B39DA">
        <w:rPr>
          <w:rFonts w:asciiTheme="minorHAnsi" w:hAnsiTheme="minorHAnsi" w:cstheme="minorHAnsi"/>
        </w:rPr>
        <w:t>. This allows for achieving homogeneity within each group and indicates the correct access point for new entrants.</w:t>
      </w:r>
      <w:r w:rsidR="009E5B72">
        <w:rPr>
          <w:rFonts w:asciiTheme="minorHAnsi" w:hAnsiTheme="minorHAnsi" w:cstheme="minorHAnsi"/>
        </w:rPr>
        <w:t xml:space="preserve"> The Reading Leader will then upload the data onto the RWI portal and assign staff to groups. </w:t>
      </w:r>
    </w:p>
    <w:p w:rsidR="002E05A0" w:rsidRPr="000353B3" w:rsidRDefault="002E05A0" w:rsidP="002E05A0">
      <w:pPr>
        <w:jc w:val="both"/>
        <w:rPr>
          <w:rFonts w:ascii="Calibri" w:hAnsi="Calibri"/>
        </w:rPr>
      </w:pPr>
    </w:p>
    <w:p w:rsidR="002E05A0" w:rsidRDefault="002E05A0" w:rsidP="002E05A0">
      <w:pPr>
        <w:jc w:val="both"/>
        <w:rPr>
          <w:rFonts w:ascii="Calibri" w:hAnsi="Calibri"/>
        </w:rPr>
      </w:pPr>
      <w:r w:rsidRPr="000353B3">
        <w:rPr>
          <w:rFonts w:ascii="Calibri" w:hAnsi="Calibri"/>
        </w:rPr>
        <w:t xml:space="preserve">See ‘Assessment Policy’ for our timetable of assessment throughout the year, which indicates that assessment records </w:t>
      </w:r>
      <w:proofErr w:type="gramStart"/>
      <w:r w:rsidRPr="000353B3">
        <w:rPr>
          <w:rFonts w:ascii="Calibri" w:hAnsi="Calibri"/>
        </w:rPr>
        <w:t>are</w:t>
      </w:r>
      <w:proofErr w:type="gramEnd"/>
      <w:r w:rsidRPr="000353B3">
        <w:rPr>
          <w:rFonts w:ascii="Calibri" w:hAnsi="Calibri"/>
        </w:rPr>
        <w:t xml:space="preserve"> updated bi-annually using a variety of methods. </w:t>
      </w:r>
    </w:p>
    <w:p w:rsidR="002E05A0" w:rsidRPr="000353B3" w:rsidRDefault="002E05A0" w:rsidP="002E05A0">
      <w:pPr>
        <w:jc w:val="both"/>
        <w:rPr>
          <w:rFonts w:ascii="Calibri" w:hAnsi="Calibri"/>
        </w:rPr>
      </w:pPr>
    </w:p>
    <w:p w:rsidR="002E05A0" w:rsidRPr="00FC159B" w:rsidRDefault="002E05A0" w:rsidP="002E05A0">
      <w:pPr>
        <w:jc w:val="both"/>
        <w:rPr>
          <w:rFonts w:ascii="Calibri" w:hAnsi="Calibri"/>
          <w:highlight w:val="yellow"/>
        </w:rPr>
      </w:pPr>
    </w:p>
    <w:p w:rsidR="002E05A0" w:rsidRDefault="002E05A0" w:rsidP="002E05A0">
      <w:pPr>
        <w:jc w:val="both"/>
        <w:rPr>
          <w:rFonts w:ascii="Calibri" w:hAnsi="Calibri"/>
          <w:b/>
          <w:sz w:val="28"/>
          <w:szCs w:val="28"/>
          <w:u w:val="single"/>
        </w:rPr>
      </w:pPr>
      <w:r w:rsidRPr="001D5C92">
        <w:rPr>
          <w:rFonts w:ascii="Calibri" w:hAnsi="Calibri"/>
          <w:b/>
          <w:sz w:val="28"/>
          <w:szCs w:val="28"/>
          <w:u w:val="single"/>
        </w:rPr>
        <w:t>Role of Subject Leader</w:t>
      </w:r>
    </w:p>
    <w:p w:rsidR="001D5C92" w:rsidRDefault="001D5C92" w:rsidP="002E05A0">
      <w:pPr>
        <w:jc w:val="both"/>
        <w:rPr>
          <w:rFonts w:ascii="Calibri" w:hAnsi="Calibri"/>
          <w:b/>
          <w:sz w:val="28"/>
          <w:szCs w:val="28"/>
          <w:u w:val="single"/>
        </w:rPr>
      </w:pPr>
    </w:p>
    <w:p w:rsidR="00E20634" w:rsidRPr="006B3F86" w:rsidRDefault="00746E96" w:rsidP="002E05A0">
      <w:pPr>
        <w:jc w:val="both"/>
        <w:rPr>
          <w:rFonts w:ascii="Calibri" w:hAnsi="Calibri" w:cs="Calibri"/>
        </w:rPr>
      </w:pPr>
      <w:r>
        <w:rPr>
          <w:rFonts w:ascii="Calibri" w:hAnsi="Calibri" w:cs="Calibri"/>
        </w:rPr>
        <w:t xml:space="preserve">The RWI Reading Leader </w:t>
      </w:r>
      <w:r w:rsidR="00E20634" w:rsidRPr="006B3F86">
        <w:rPr>
          <w:rFonts w:ascii="Calibri" w:hAnsi="Calibri" w:cs="Calibri"/>
        </w:rPr>
        <w:t>ensures all pupils are assessed and designate</w:t>
      </w:r>
      <w:r>
        <w:rPr>
          <w:rFonts w:ascii="Calibri" w:hAnsi="Calibri" w:cs="Calibri"/>
        </w:rPr>
        <w:t xml:space="preserve">s pupils to the correct groups, assigns leaders to groups , </w:t>
      </w:r>
      <w:r w:rsidR="00E20634" w:rsidRPr="006B3F86">
        <w:rPr>
          <w:rFonts w:ascii="Calibri" w:hAnsi="Calibri" w:cs="Calibri"/>
        </w:rPr>
        <w:t>‘drops in’ on R.W.I. groups to give advice and to informally check that pup</w:t>
      </w:r>
      <w:r>
        <w:rPr>
          <w:rFonts w:ascii="Calibri" w:hAnsi="Calibri" w:cs="Calibri"/>
        </w:rPr>
        <w:t xml:space="preserve">ils are in the correct groups. Where necessary models lessons and </w:t>
      </w:r>
      <w:r w:rsidR="00E20634" w:rsidRPr="006B3F86">
        <w:rPr>
          <w:rFonts w:ascii="Calibri" w:hAnsi="Calibri" w:cs="Calibri"/>
        </w:rPr>
        <w:t xml:space="preserve">attends up-date meetings when they occur and </w:t>
      </w:r>
      <w:proofErr w:type="gramStart"/>
      <w:r w:rsidR="00E20634" w:rsidRPr="006B3F86">
        <w:rPr>
          <w:rFonts w:ascii="Calibri" w:hAnsi="Calibri" w:cs="Calibri"/>
        </w:rPr>
        <w:t>report</w:t>
      </w:r>
      <w:r>
        <w:rPr>
          <w:rFonts w:ascii="Calibri" w:hAnsi="Calibri" w:cs="Calibri"/>
        </w:rPr>
        <w:t>s back</w:t>
      </w:r>
      <w:proofErr w:type="gramEnd"/>
      <w:r>
        <w:rPr>
          <w:rFonts w:ascii="Calibri" w:hAnsi="Calibri" w:cs="Calibri"/>
        </w:rPr>
        <w:t xml:space="preserve"> to the Leadership Team. The Reading Leader </w:t>
      </w:r>
      <w:r w:rsidR="00E20634" w:rsidRPr="006B3F86">
        <w:rPr>
          <w:rFonts w:ascii="Calibri" w:hAnsi="Calibri" w:cs="Calibri"/>
        </w:rPr>
        <w:t xml:space="preserve">speaks with the Head teacher </w:t>
      </w:r>
      <w:r>
        <w:rPr>
          <w:rFonts w:ascii="Calibri" w:hAnsi="Calibri" w:cs="Calibri"/>
        </w:rPr>
        <w:t xml:space="preserve">and SLT </w:t>
      </w:r>
      <w:r w:rsidR="00E20634" w:rsidRPr="006B3F86">
        <w:rPr>
          <w:rFonts w:ascii="Calibri" w:hAnsi="Calibri" w:cs="Calibri"/>
        </w:rPr>
        <w:t xml:space="preserve">regarding groupings, teaching </w:t>
      </w:r>
      <w:r w:rsidR="00E20634" w:rsidRPr="006B3F86">
        <w:rPr>
          <w:rFonts w:ascii="Calibri" w:hAnsi="Calibri" w:cs="Calibri"/>
        </w:rPr>
        <w:lastRenderedPageBreak/>
        <w:t>spac</w:t>
      </w:r>
      <w:r>
        <w:rPr>
          <w:rFonts w:ascii="Calibri" w:hAnsi="Calibri" w:cs="Calibri"/>
        </w:rPr>
        <w:t>es and other pertinent matters and</w:t>
      </w:r>
      <w:r w:rsidR="00E20634" w:rsidRPr="006B3F86">
        <w:rPr>
          <w:rFonts w:ascii="Calibri" w:hAnsi="Calibri" w:cs="Calibri"/>
        </w:rPr>
        <w:t xml:space="preserve"> is responsible for reporting to the governors about the qua</w:t>
      </w:r>
      <w:r>
        <w:rPr>
          <w:rFonts w:ascii="Calibri" w:hAnsi="Calibri" w:cs="Calibri"/>
        </w:rPr>
        <w:t>lity of the implementation of RWI</w:t>
      </w:r>
      <w:r w:rsidR="00E20634" w:rsidRPr="006B3F86">
        <w:rPr>
          <w:rFonts w:ascii="Calibri" w:hAnsi="Calibri" w:cs="Calibri"/>
        </w:rPr>
        <w:t xml:space="preserve"> and the impact on standards</w:t>
      </w:r>
      <w:r>
        <w:rPr>
          <w:rFonts w:ascii="Calibri" w:hAnsi="Calibri" w:cs="Calibri"/>
        </w:rPr>
        <w:t xml:space="preserve">. </w:t>
      </w:r>
    </w:p>
    <w:p w:rsidR="006B3F86" w:rsidRDefault="006B3F86" w:rsidP="002E05A0">
      <w:pPr>
        <w:jc w:val="both"/>
      </w:pPr>
    </w:p>
    <w:p w:rsidR="006B3F86" w:rsidRPr="001D5C92" w:rsidRDefault="006B3F86" w:rsidP="002E05A0">
      <w:pPr>
        <w:jc w:val="both"/>
        <w:rPr>
          <w:rFonts w:ascii="Calibri" w:hAnsi="Calibri"/>
          <w:b/>
          <w:sz w:val="28"/>
          <w:szCs w:val="28"/>
          <w:u w:val="single"/>
        </w:rPr>
      </w:pPr>
    </w:p>
    <w:p w:rsidR="002E05A0" w:rsidRPr="001D5C92" w:rsidRDefault="002E05A0" w:rsidP="002E05A0">
      <w:pPr>
        <w:tabs>
          <w:tab w:val="left" w:pos="0"/>
        </w:tabs>
        <w:jc w:val="both"/>
        <w:rPr>
          <w:rFonts w:ascii="Calibri" w:hAnsi="Calibri"/>
        </w:rPr>
      </w:pPr>
      <w:r w:rsidRPr="001D5C92">
        <w:rPr>
          <w:rFonts w:ascii="Calibri" w:hAnsi="Calibri"/>
        </w:rPr>
        <w:t xml:space="preserve">The </w:t>
      </w:r>
      <w:r w:rsidR="001D5C92" w:rsidRPr="001D5C92">
        <w:rPr>
          <w:rFonts w:ascii="Calibri" w:hAnsi="Calibri"/>
        </w:rPr>
        <w:t>Phonic</w:t>
      </w:r>
      <w:r w:rsidRPr="001D5C92">
        <w:rPr>
          <w:rFonts w:ascii="Calibri" w:hAnsi="Calibri"/>
        </w:rPr>
        <w:t xml:space="preserve"> Subject Leader is responsible for co-ordinating</w:t>
      </w:r>
      <w:r w:rsidR="001D5C92" w:rsidRPr="001D5C92">
        <w:rPr>
          <w:rFonts w:ascii="Calibri" w:hAnsi="Calibri"/>
        </w:rPr>
        <w:t xml:space="preserve"> </w:t>
      </w:r>
      <w:r w:rsidR="00746E96">
        <w:rPr>
          <w:rFonts w:ascii="Calibri" w:hAnsi="Calibri"/>
        </w:rPr>
        <w:t xml:space="preserve">RWI </w:t>
      </w:r>
      <w:r w:rsidR="001D5C92" w:rsidRPr="001D5C92">
        <w:rPr>
          <w:rFonts w:ascii="Calibri" w:hAnsi="Calibri"/>
        </w:rPr>
        <w:t>Phonics</w:t>
      </w:r>
      <w:r w:rsidRPr="001D5C92">
        <w:rPr>
          <w:rFonts w:ascii="Calibri" w:hAnsi="Calibri"/>
        </w:rPr>
        <w:t xml:space="preserve"> through</w:t>
      </w:r>
      <w:r w:rsidR="001D5C92" w:rsidRPr="001D5C92">
        <w:rPr>
          <w:rFonts w:ascii="Calibri" w:hAnsi="Calibri"/>
        </w:rPr>
        <w:t>out</w:t>
      </w:r>
      <w:r w:rsidRPr="001D5C92">
        <w:rPr>
          <w:rFonts w:ascii="Calibri" w:hAnsi="Calibri"/>
        </w:rPr>
        <w:t xml:space="preserve"> the school.  This includes:</w:t>
      </w:r>
    </w:p>
    <w:p w:rsidR="002E05A0" w:rsidRPr="001D5C92" w:rsidRDefault="002E05A0" w:rsidP="002E05A0">
      <w:pPr>
        <w:numPr>
          <w:ilvl w:val="0"/>
          <w:numId w:val="4"/>
        </w:numPr>
        <w:tabs>
          <w:tab w:val="clear" w:pos="587"/>
          <w:tab w:val="left" w:pos="567"/>
          <w:tab w:val="num" w:pos="1140"/>
        </w:tabs>
        <w:ind w:left="0" w:firstLine="0"/>
        <w:jc w:val="both"/>
        <w:rPr>
          <w:rFonts w:ascii="Calibri" w:hAnsi="Calibri"/>
        </w:rPr>
      </w:pPr>
      <w:r w:rsidRPr="001D5C92">
        <w:rPr>
          <w:rFonts w:ascii="Calibri" w:hAnsi="Calibri"/>
        </w:rPr>
        <w:t xml:space="preserve">devising an Action Plan at the beginning of each academic year based on the needs of </w:t>
      </w:r>
    </w:p>
    <w:p w:rsidR="002E05A0" w:rsidRPr="001D5C92" w:rsidRDefault="002E05A0" w:rsidP="002E05A0">
      <w:pPr>
        <w:jc w:val="both"/>
        <w:rPr>
          <w:rFonts w:ascii="Calibri" w:hAnsi="Calibri"/>
        </w:rPr>
      </w:pPr>
      <w:r w:rsidRPr="001D5C92">
        <w:rPr>
          <w:rFonts w:ascii="Calibri" w:hAnsi="Calibri"/>
        </w:rPr>
        <w:t xml:space="preserve">         the pupils, staff and whole school. To action, monitor and evaluate the progress of this </w:t>
      </w:r>
    </w:p>
    <w:p w:rsidR="002E05A0" w:rsidRPr="001D5C92" w:rsidRDefault="002E05A0" w:rsidP="002E05A0">
      <w:pPr>
        <w:jc w:val="both"/>
        <w:rPr>
          <w:rFonts w:ascii="Calibri" w:hAnsi="Calibri"/>
        </w:rPr>
      </w:pPr>
      <w:r w:rsidRPr="001D5C92">
        <w:rPr>
          <w:rFonts w:ascii="Calibri" w:hAnsi="Calibri"/>
        </w:rPr>
        <w:t xml:space="preserve">         throughout the year including writing an impact report at the end of the academic year. </w:t>
      </w:r>
    </w:p>
    <w:p w:rsidR="002E05A0" w:rsidRPr="001D5C92" w:rsidRDefault="002E05A0" w:rsidP="002E05A0">
      <w:pPr>
        <w:numPr>
          <w:ilvl w:val="0"/>
          <w:numId w:val="4"/>
        </w:numPr>
        <w:tabs>
          <w:tab w:val="clear" w:pos="587"/>
          <w:tab w:val="left" w:pos="567"/>
          <w:tab w:val="num" w:pos="1140"/>
        </w:tabs>
        <w:ind w:left="0" w:firstLine="0"/>
        <w:jc w:val="both"/>
        <w:rPr>
          <w:rFonts w:ascii="Calibri" w:hAnsi="Calibri"/>
        </w:rPr>
      </w:pPr>
      <w:r w:rsidRPr="001D5C92">
        <w:rPr>
          <w:rFonts w:ascii="Calibri" w:hAnsi="Calibri"/>
        </w:rPr>
        <w:t>Ensuring continuity and progression from year group to year group</w:t>
      </w:r>
      <w:r w:rsidR="000D32B1">
        <w:rPr>
          <w:rFonts w:ascii="Calibri" w:hAnsi="Calibri"/>
        </w:rPr>
        <w:t>.</w:t>
      </w:r>
    </w:p>
    <w:p w:rsidR="002E05A0" w:rsidRPr="001D5C92" w:rsidRDefault="002E05A0" w:rsidP="002E05A0">
      <w:pPr>
        <w:numPr>
          <w:ilvl w:val="0"/>
          <w:numId w:val="4"/>
        </w:numPr>
        <w:tabs>
          <w:tab w:val="clear" w:pos="587"/>
          <w:tab w:val="left" w:pos="567"/>
          <w:tab w:val="num" w:pos="1140"/>
        </w:tabs>
        <w:ind w:left="567" w:hanging="567"/>
        <w:jc w:val="both"/>
        <w:rPr>
          <w:rFonts w:ascii="Calibri" w:hAnsi="Calibri"/>
        </w:rPr>
      </w:pPr>
      <w:r w:rsidRPr="001D5C92">
        <w:rPr>
          <w:rFonts w:ascii="Calibri" w:hAnsi="Calibri"/>
        </w:rPr>
        <w:t xml:space="preserve">Providing all members of staff with guidelines and planning frameworks to show how aims are to </w:t>
      </w:r>
      <w:proofErr w:type="gramStart"/>
      <w:r w:rsidRPr="001D5C92">
        <w:rPr>
          <w:rFonts w:ascii="Calibri" w:hAnsi="Calibri"/>
        </w:rPr>
        <w:t>be achieved</w:t>
      </w:r>
      <w:proofErr w:type="gramEnd"/>
      <w:r w:rsidRPr="001D5C92">
        <w:rPr>
          <w:rFonts w:ascii="Calibri" w:hAnsi="Calibri"/>
        </w:rPr>
        <w:t xml:space="preserve"> and how the variety of all aspects of </w:t>
      </w:r>
      <w:r w:rsidR="00746E96">
        <w:rPr>
          <w:rFonts w:ascii="Calibri" w:hAnsi="Calibri"/>
        </w:rPr>
        <w:t xml:space="preserve">RWI </w:t>
      </w:r>
      <w:r w:rsidR="000D32B1">
        <w:rPr>
          <w:rFonts w:ascii="Calibri" w:hAnsi="Calibri"/>
        </w:rPr>
        <w:t>Phonics</w:t>
      </w:r>
      <w:r w:rsidRPr="001D5C92">
        <w:rPr>
          <w:rFonts w:ascii="Calibri" w:hAnsi="Calibri"/>
        </w:rPr>
        <w:t xml:space="preserve"> are to be taught</w:t>
      </w:r>
      <w:r w:rsidR="000D32B1">
        <w:rPr>
          <w:rFonts w:ascii="Calibri" w:hAnsi="Calibri"/>
        </w:rPr>
        <w:t>.</w:t>
      </w:r>
    </w:p>
    <w:p w:rsidR="002E05A0" w:rsidRPr="001D5C92" w:rsidRDefault="002E05A0" w:rsidP="002E05A0">
      <w:pPr>
        <w:numPr>
          <w:ilvl w:val="0"/>
          <w:numId w:val="4"/>
        </w:numPr>
        <w:tabs>
          <w:tab w:val="clear" w:pos="587"/>
          <w:tab w:val="left" w:pos="567"/>
          <w:tab w:val="num" w:pos="1140"/>
        </w:tabs>
        <w:ind w:left="567" w:hanging="567"/>
        <w:jc w:val="both"/>
        <w:rPr>
          <w:rFonts w:ascii="Calibri" w:hAnsi="Calibri"/>
        </w:rPr>
      </w:pPr>
      <w:r w:rsidRPr="001D5C92">
        <w:rPr>
          <w:rFonts w:ascii="Calibri" w:hAnsi="Calibri"/>
        </w:rPr>
        <w:t xml:space="preserve">Advising on in-service training to staff where appropriate.  </w:t>
      </w:r>
    </w:p>
    <w:p w:rsidR="002E05A0" w:rsidRPr="001D5C92" w:rsidRDefault="002E05A0" w:rsidP="002E05A0">
      <w:pPr>
        <w:numPr>
          <w:ilvl w:val="0"/>
          <w:numId w:val="4"/>
        </w:numPr>
        <w:tabs>
          <w:tab w:val="clear" w:pos="587"/>
          <w:tab w:val="left" w:pos="567"/>
          <w:tab w:val="num" w:pos="1140"/>
        </w:tabs>
        <w:ind w:left="567" w:hanging="567"/>
        <w:jc w:val="both"/>
        <w:rPr>
          <w:rFonts w:ascii="Calibri" w:hAnsi="Calibri"/>
        </w:rPr>
      </w:pPr>
      <w:r w:rsidRPr="001D5C92">
        <w:rPr>
          <w:rFonts w:ascii="Calibri" w:hAnsi="Calibri"/>
        </w:rPr>
        <w:t>To provide, whe</w:t>
      </w:r>
      <w:r w:rsidR="00746E96">
        <w:rPr>
          <w:rFonts w:ascii="Calibri" w:hAnsi="Calibri"/>
        </w:rPr>
        <w:t xml:space="preserve">re necessary, in-house training and weekly training practice sessions for staff. </w:t>
      </w:r>
    </w:p>
    <w:p w:rsidR="002E05A0" w:rsidRPr="001D5C92" w:rsidRDefault="002E05A0" w:rsidP="002E05A0">
      <w:pPr>
        <w:numPr>
          <w:ilvl w:val="0"/>
          <w:numId w:val="4"/>
        </w:numPr>
        <w:tabs>
          <w:tab w:val="clear" w:pos="587"/>
          <w:tab w:val="left" w:pos="567"/>
          <w:tab w:val="num" w:pos="1140"/>
        </w:tabs>
        <w:ind w:left="567" w:hanging="567"/>
        <w:jc w:val="both"/>
        <w:rPr>
          <w:rFonts w:ascii="Calibri" w:hAnsi="Calibri"/>
        </w:rPr>
      </w:pPr>
      <w:r w:rsidRPr="001D5C92">
        <w:rPr>
          <w:rFonts w:ascii="Calibri" w:hAnsi="Calibri"/>
        </w:rPr>
        <w:t xml:space="preserve">Advising and supporting colleagues in the implementation and assessment of </w:t>
      </w:r>
      <w:r w:rsidR="00746E96">
        <w:rPr>
          <w:rFonts w:ascii="Calibri" w:hAnsi="Calibri"/>
        </w:rPr>
        <w:t xml:space="preserve">RWI </w:t>
      </w:r>
      <w:r w:rsidR="000D32B1">
        <w:rPr>
          <w:rFonts w:ascii="Calibri" w:hAnsi="Calibri"/>
        </w:rPr>
        <w:t>Phonics</w:t>
      </w:r>
      <w:r w:rsidRPr="001D5C92">
        <w:rPr>
          <w:rFonts w:ascii="Calibri" w:hAnsi="Calibri"/>
        </w:rPr>
        <w:t xml:space="preserve"> throughout the school</w:t>
      </w:r>
      <w:r w:rsidR="000D32B1">
        <w:rPr>
          <w:rFonts w:ascii="Calibri" w:hAnsi="Calibri"/>
        </w:rPr>
        <w:t>.</w:t>
      </w:r>
    </w:p>
    <w:p w:rsidR="002E05A0" w:rsidRPr="001D5C92" w:rsidRDefault="002E05A0" w:rsidP="002E05A0">
      <w:pPr>
        <w:numPr>
          <w:ilvl w:val="0"/>
          <w:numId w:val="4"/>
        </w:numPr>
        <w:tabs>
          <w:tab w:val="clear" w:pos="587"/>
          <w:tab w:val="left" w:pos="567"/>
          <w:tab w:val="num" w:pos="1140"/>
        </w:tabs>
        <w:ind w:left="567" w:hanging="567"/>
        <w:jc w:val="both"/>
        <w:rPr>
          <w:rFonts w:ascii="Calibri" w:hAnsi="Calibri"/>
        </w:rPr>
      </w:pPr>
      <w:r w:rsidRPr="001D5C92">
        <w:rPr>
          <w:rFonts w:ascii="Calibri" w:hAnsi="Calibri"/>
        </w:rPr>
        <w:t xml:space="preserve">Assisting with requisition and maintenance of resources required for the teaching of </w:t>
      </w:r>
      <w:r w:rsidR="000D32B1">
        <w:rPr>
          <w:rFonts w:ascii="Calibri" w:hAnsi="Calibri"/>
        </w:rPr>
        <w:t>Phonics</w:t>
      </w:r>
      <w:r w:rsidRPr="001D5C92">
        <w:rPr>
          <w:rFonts w:ascii="Calibri" w:hAnsi="Calibri"/>
        </w:rPr>
        <w:t>. Again this will be within the confines of the school budget</w:t>
      </w:r>
      <w:r w:rsidR="000D32B1">
        <w:rPr>
          <w:rFonts w:ascii="Calibri" w:hAnsi="Calibri"/>
        </w:rPr>
        <w:t>.</w:t>
      </w:r>
    </w:p>
    <w:p w:rsidR="002E05A0" w:rsidRPr="001D5C92" w:rsidRDefault="002E05A0" w:rsidP="002E05A0">
      <w:pPr>
        <w:numPr>
          <w:ilvl w:val="0"/>
          <w:numId w:val="4"/>
        </w:numPr>
        <w:tabs>
          <w:tab w:val="clear" w:pos="587"/>
          <w:tab w:val="left" w:pos="567"/>
          <w:tab w:val="num" w:pos="1140"/>
        </w:tabs>
        <w:ind w:left="567" w:hanging="567"/>
        <w:jc w:val="both"/>
        <w:rPr>
          <w:rFonts w:ascii="Calibri" w:hAnsi="Calibri"/>
        </w:rPr>
      </w:pPr>
      <w:r w:rsidRPr="001D5C92">
        <w:rPr>
          <w:rFonts w:ascii="Calibri" w:hAnsi="Calibri"/>
        </w:rPr>
        <w:t xml:space="preserve">Complete monitoring of </w:t>
      </w:r>
      <w:r w:rsidR="001D5C92">
        <w:rPr>
          <w:rFonts w:ascii="Calibri" w:hAnsi="Calibri"/>
        </w:rPr>
        <w:t>phonics</w:t>
      </w:r>
      <w:r w:rsidRPr="001D5C92">
        <w:rPr>
          <w:rFonts w:ascii="Calibri" w:hAnsi="Calibri"/>
        </w:rPr>
        <w:t xml:space="preserve"> </w:t>
      </w:r>
      <w:r w:rsidR="00746E96">
        <w:rPr>
          <w:rFonts w:ascii="Calibri" w:hAnsi="Calibri"/>
        </w:rPr>
        <w:t>each half term or whenever a Reading Leader requires an assessment.</w:t>
      </w:r>
      <w:r w:rsidRPr="001D5C92">
        <w:rPr>
          <w:rFonts w:ascii="Calibri" w:hAnsi="Calibri"/>
        </w:rPr>
        <w:t xml:space="preserve"> </w:t>
      </w:r>
    </w:p>
    <w:p w:rsidR="002E05A0" w:rsidRPr="001D5C92" w:rsidRDefault="002E05A0" w:rsidP="002E05A0">
      <w:pPr>
        <w:numPr>
          <w:ilvl w:val="0"/>
          <w:numId w:val="4"/>
        </w:numPr>
        <w:tabs>
          <w:tab w:val="clear" w:pos="587"/>
          <w:tab w:val="left" w:pos="567"/>
          <w:tab w:val="num" w:pos="1140"/>
        </w:tabs>
        <w:ind w:left="567" w:hanging="567"/>
        <w:jc w:val="both"/>
        <w:rPr>
          <w:rFonts w:ascii="Calibri" w:hAnsi="Calibri"/>
        </w:rPr>
      </w:pPr>
      <w:r w:rsidRPr="001D5C92">
        <w:rPr>
          <w:rFonts w:ascii="Calibri" w:hAnsi="Calibri"/>
        </w:rPr>
        <w:t>Carry out staff &amp; pupil voice interviews.</w:t>
      </w:r>
    </w:p>
    <w:p w:rsidR="002E05A0" w:rsidRPr="001D5C92" w:rsidRDefault="002E05A0" w:rsidP="002E05A0">
      <w:pPr>
        <w:numPr>
          <w:ilvl w:val="0"/>
          <w:numId w:val="4"/>
        </w:numPr>
        <w:tabs>
          <w:tab w:val="clear" w:pos="587"/>
          <w:tab w:val="left" w:pos="567"/>
          <w:tab w:val="num" w:pos="1140"/>
        </w:tabs>
        <w:ind w:left="567" w:hanging="567"/>
        <w:jc w:val="both"/>
        <w:rPr>
          <w:rFonts w:ascii="Calibri" w:hAnsi="Calibri"/>
        </w:rPr>
      </w:pPr>
      <w:r w:rsidRPr="001D5C92">
        <w:rPr>
          <w:rFonts w:ascii="Calibri" w:hAnsi="Calibri"/>
        </w:rPr>
        <w:t>Classroom Observations and Learning Walks</w:t>
      </w:r>
      <w:r w:rsidR="000D32B1">
        <w:rPr>
          <w:rFonts w:ascii="Calibri" w:hAnsi="Calibri"/>
        </w:rPr>
        <w:t>.</w:t>
      </w:r>
    </w:p>
    <w:p w:rsidR="000D32B1" w:rsidRPr="000D32B1" w:rsidRDefault="002E05A0" w:rsidP="000D32B1">
      <w:pPr>
        <w:numPr>
          <w:ilvl w:val="0"/>
          <w:numId w:val="4"/>
        </w:numPr>
        <w:tabs>
          <w:tab w:val="clear" w:pos="587"/>
          <w:tab w:val="left" w:pos="567"/>
          <w:tab w:val="num" w:pos="1140"/>
        </w:tabs>
        <w:ind w:left="567" w:hanging="567"/>
        <w:jc w:val="both"/>
        <w:rPr>
          <w:rFonts w:ascii="Calibri" w:hAnsi="Calibri"/>
        </w:rPr>
      </w:pPr>
      <w:r w:rsidRPr="001D5C92">
        <w:rPr>
          <w:rFonts w:ascii="Calibri" w:hAnsi="Calibri"/>
        </w:rPr>
        <w:t>Attend Subject Leader Briefings led by the local authority</w:t>
      </w:r>
      <w:r w:rsidR="00746E96">
        <w:rPr>
          <w:rFonts w:ascii="Calibri" w:hAnsi="Calibri"/>
        </w:rPr>
        <w:t xml:space="preserve"> and RWI training days</w:t>
      </w:r>
      <w:r w:rsidRPr="001D5C92">
        <w:rPr>
          <w:rFonts w:ascii="Calibri" w:hAnsi="Calibri"/>
        </w:rPr>
        <w:t xml:space="preserve">. </w:t>
      </w:r>
    </w:p>
    <w:p w:rsidR="002E05A0" w:rsidRPr="001D5C92" w:rsidRDefault="002E05A0" w:rsidP="002E05A0">
      <w:pPr>
        <w:numPr>
          <w:ilvl w:val="0"/>
          <w:numId w:val="4"/>
        </w:numPr>
        <w:tabs>
          <w:tab w:val="clear" w:pos="587"/>
          <w:tab w:val="left" w:pos="567"/>
          <w:tab w:val="num" w:pos="1140"/>
        </w:tabs>
        <w:ind w:left="567" w:hanging="567"/>
        <w:jc w:val="both"/>
        <w:rPr>
          <w:rFonts w:ascii="Calibri" w:hAnsi="Calibri"/>
        </w:rPr>
      </w:pPr>
      <w:r w:rsidRPr="001D5C92">
        <w:rPr>
          <w:rFonts w:ascii="Calibri" w:hAnsi="Calibri"/>
        </w:rPr>
        <w:t xml:space="preserve">Write termly reports for governors outlining the current picture of </w:t>
      </w:r>
      <w:r w:rsidR="001D5C92" w:rsidRPr="001D5C92">
        <w:rPr>
          <w:rFonts w:ascii="Calibri" w:hAnsi="Calibri"/>
        </w:rPr>
        <w:t>Phonics</w:t>
      </w:r>
      <w:r w:rsidRPr="001D5C92">
        <w:rPr>
          <w:rFonts w:ascii="Calibri" w:hAnsi="Calibri"/>
        </w:rPr>
        <w:t xml:space="preserve"> within school. </w:t>
      </w:r>
    </w:p>
    <w:p w:rsidR="002E05A0" w:rsidRDefault="002E05A0" w:rsidP="002E05A0">
      <w:pPr>
        <w:rPr>
          <w:rFonts w:ascii="Calibri" w:hAnsi="Calibri"/>
          <w:b/>
          <w:highlight w:val="yellow"/>
        </w:rPr>
      </w:pPr>
    </w:p>
    <w:p w:rsidR="00CF53A1" w:rsidRPr="0042127E" w:rsidRDefault="00CF53A1" w:rsidP="002E05A0">
      <w:pPr>
        <w:rPr>
          <w:rFonts w:ascii="Calibri" w:hAnsi="Calibri"/>
          <w:b/>
        </w:rPr>
      </w:pPr>
    </w:p>
    <w:p w:rsidR="002E05A0" w:rsidRPr="0042127E" w:rsidRDefault="002E05A0" w:rsidP="002E05A0">
      <w:pPr>
        <w:rPr>
          <w:rFonts w:ascii="Calibri" w:hAnsi="Calibri"/>
          <w:b/>
          <w:sz w:val="28"/>
          <w:szCs w:val="28"/>
          <w:u w:val="single"/>
        </w:rPr>
      </w:pPr>
      <w:r w:rsidRPr="0042127E">
        <w:rPr>
          <w:rFonts w:ascii="Calibri" w:hAnsi="Calibri"/>
          <w:b/>
          <w:sz w:val="28"/>
          <w:szCs w:val="28"/>
          <w:u w:val="single"/>
        </w:rPr>
        <w:t>Role of Class Teacher</w:t>
      </w:r>
    </w:p>
    <w:p w:rsidR="0042127E" w:rsidRPr="0042127E" w:rsidRDefault="0042127E" w:rsidP="002E05A0">
      <w:pPr>
        <w:rPr>
          <w:rFonts w:ascii="Calibri" w:hAnsi="Calibri"/>
          <w:b/>
          <w:sz w:val="28"/>
          <w:szCs w:val="28"/>
          <w:u w:val="single"/>
        </w:rPr>
      </w:pPr>
    </w:p>
    <w:p w:rsidR="002E05A0" w:rsidRPr="0042127E" w:rsidRDefault="002E05A0" w:rsidP="002E05A0">
      <w:pPr>
        <w:numPr>
          <w:ilvl w:val="0"/>
          <w:numId w:val="5"/>
        </w:numPr>
        <w:tabs>
          <w:tab w:val="clear" w:pos="587"/>
          <w:tab w:val="left" w:pos="567"/>
        </w:tabs>
        <w:ind w:left="567" w:hanging="567"/>
        <w:jc w:val="both"/>
        <w:rPr>
          <w:rFonts w:ascii="Calibri" w:hAnsi="Calibri"/>
        </w:rPr>
      </w:pPr>
      <w:r w:rsidRPr="0042127E">
        <w:rPr>
          <w:rFonts w:ascii="Calibri" w:hAnsi="Calibri"/>
        </w:rPr>
        <w:t xml:space="preserve">To ensure progression in the acquisition of </w:t>
      </w:r>
      <w:r w:rsidR="0042127E" w:rsidRPr="0042127E">
        <w:rPr>
          <w:rFonts w:ascii="Calibri" w:hAnsi="Calibri"/>
        </w:rPr>
        <w:t xml:space="preserve">Phonics </w:t>
      </w:r>
      <w:r w:rsidRPr="0042127E">
        <w:rPr>
          <w:rFonts w:ascii="Calibri" w:hAnsi="Calibri"/>
        </w:rPr>
        <w:t xml:space="preserve">skills in line with this policy, our school </w:t>
      </w:r>
      <w:r w:rsidR="0042127E" w:rsidRPr="0042127E">
        <w:rPr>
          <w:rFonts w:ascii="Calibri" w:hAnsi="Calibri"/>
        </w:rPr>
        <w:t>Phonics</w:t>
      </w:r>
      <w:r w:rsidRPr="0042127E">
        <w:rPr>
          <w:rFonts w:ascii="Calibri" w:hAnsi="Calibri"/>
        </w:rPr>
        <w:t xml:space="preserve"> Vision and the National Curriculum for English</w:t>
      </w:r>
    </w:p>
    <w:p w:rsidR="002E05A0" w:rsidRPr="0042127E" w:rsidRDefault="002E05A0" w:rsidP="002E05A0">
      <w:pPr>
        <w:numPr>
          <w:ilvl w:val="0"/>
          <w:numId w:val="5"/>
        </w:numPr>
        <w:tabs>
          <w:tab w:val="clear" w:pos="587"/>
          <w:tab w:val="left" w:pos="567"/>
        </w:tabs>
        <w:ind w:left="567" w:hanging="567"/>
        <w:jc w:val="both"/>
        <w:rPr>
          <w:rFonts w:ascii="Calibri" w:hAnsi="Calibri"/>
        </w:rPr>
      </w:pPr>
      <w:r w:rsidRPr="0042127E">
        <w:rPr>
          <w:rFonts w:ascii="Calibri" w:hAnsi="Calibri"/>
        </w:rPr>
        <w:t xml:space="preserve">To develop and update skills, knowledge and understanding of </w:t>
      </w:r>
      <w:r w:rsidR="0042127E" w:rsidRPr="0042127E">
        <w:rPr>
          <w:rFonts w:ascii="Calibri" w:hAnsi="Calibri"/>
        </w:rPr>
        <w:t>Phonics</w:t>
      </w:r>
      <w:r w:rsidRPr="0042127E">
        <w:rPr>
          <w:rFonts w:ascii="Calibri" w:hAnsi="Calibri"/>
        </w:rPr>
        <w:t xml:space="preserve"> </w:t>
      </w:r>
    </w:p>
    <w:p w:rsidR="002E05A0" w:rsidRPr="0042127E" w:rsidRDefault="002E05A0" w:rsidP="002E05A0">
      <w:pPr>
        <w:numPr>
          <w:ilvl w:val="0"/>
          <w:numId w:val="5"/>
        </w:numPr>
        <w:tabs>
          <w:tab w:val="clear" w:pos="587"/>
          <w:tab w:val="left" w:pos="567"/>
        </w:tabs>
        <w:ind w:left="567" w:hanging="567"/>
        <w:jc w:val="both"/>
        <w:rPr>
          <w:rFonts w:ascii="Calibri" w:hAnsi="Calibri"/>
        </w:rPr>
      </w:pPr>
      <w:r w:rsidRPr="0042127E">
        <w:rPr>
          <w:rFonts w:ascii="Calibri" w:hAnsi="Calibri"/>
        </w:rPr>
        <w:t xml:space="preserve">To identify CPD needs in </w:t>
      </w:r>
      <w:r w:rsidR="0042127E" w:rsidRPr="0042127E">
        <w:rPr>
          <w:rFonts w:ascii="Calibri" w:hAnsi="Calibri"/>
        </w:rPr>
        <w:t>Phonics</w:t>
      </w:r>
      <w:r w:rsidRPr="0042127E">
        <w:rPr>
          <w:rFonts w:ascii="Calibri" w:hAnsi="Calibri"/>
        </w:rPr>
        <w:t xml:space="preserve"> and take advantage of training opportunities,</w:t>
      </w:r>
      <w:r w:rsidR="00033723">
        <w:rPr>
          <w:rFonts w:ascii="Calibri" w:hAnsi="Calibri"/>
        </w:rPr>
        <w:t xml:space="preserve"> sharing these with the Reading Leader</w:t>
      </w:r>
      <w:r w:rsidRPr="0042127E">
        <w:rPr>
          <w:rFonts w:ascii="Calibri" w:hAnsi="Calibri"/>
        </w:rPr>
        <w:t xml:space="preserve">. </w:t>
      </w:r>
    </w:p>
    <w:p w:rsidR="002E05A0" w:rsidRPr="0042127E" w:rsidRDefault="002E05A0" w:rsidP="002E05A0">
      <w:pPr>
        <w:numPr>
          <w:ilvl w:val="0"/>
          <w:numId w:val="5"/>
        </w:numPr>
        <w:tabs>
          <w:tab w:val="clear" w:pos="587"/>
          <w:tab w:val="left" w:pos="567"/>
        </w:tabs>
        <w:ind w:left="567" w:hanging="567"/>
        <w:jc w:val="both"/>
        <w:rPr>
          <w:rFonts w:ascii="Calibri" w:hAnsi="Calibri"/>
        </w:rPr>
      </w:pPr>
      <w:r w:rsidRPr="0042127E">
        <w:rPr>
          <w:rFonts w:ascii="Calibri" w:hAnsi="Calibri"/>
        </w:rPr>
        <w:t xml:space="preserve">To </w:t>
      </w:r>
      <w:r w:rsidR="00033723">
        <w:rPr>
          <w:rFonts w:ascii="Calibri" w:hAnsi="Calibri"/>
        </w:rPr>
        <w:t xml:space="preserve">use RWI </w:t>
      </w:r>
      <w:r w:rsidRPr="0042127E">
        <w:rPr>
          <w:rFonts w:ascii="Calibri" w:hAnsi="Calibri"/>
        </w:rPr>
        <w:t>pla</w:t>
      </w:r>
      <w:r w:rsidR="00033723">
        <w:rPr>
          <w:rFonts w:ascii="Calibri" w:hAnsi="Calibri"/>
        </w:rPr>
        <w:t xml:space="preserve">nning </w:t>
      </w:r>
      <w:r w:rsidRPr="0042127E">
        <w:rPr>
          <w:rFonts w:ascii="Calibri" w:hAnsi="Calibri"/>
        </w:rPr>
        <w:t xml:space="preserve">effectively for </w:t>
      </w:r>
      <w:r w:rsidR="00033723">
        <w:rPr>
          <w:rFonts w:ascii="Calibri" w:hAnsi="Calibri"/>
        </w:rPr>
        <w:t>Phonics,</w:t>
      </w:r>
      <w:r w:rsidRPr="0042127E">
        <w:rPr>
          <w:rFonts w:ascii="Calibri" w:hAnsi="Calibri"/>
        </w:rPr>
        <w:t xml:space="preserve"> liaising with subject leader when necessary.  </w:t>
      </w:r>
    </w:p>
    <w:p w:rsidR="0042127E" w:rsidRPr="00033723" w:rsidRDefault="002E05A0" w:rsidP="002E05A0">
      <w:pPr>
        <w:numPr>
          <w:ilvl w:val="0"/>
          <w:numId w:val="5"/>
        </w:numPr>
        <w:tabs>
          <w:tab w:val="clear" w:pos="587"/>
          <w:tab w:val="left" w:pos="567"/>
        </w:tabs>
        <w:ind w:left="567" w:hanging="567"/>
        <w:jc w:val="both"/>
        <w:rPr>
          <w:rFonts w:ascii="Calibri" w:hAnsi="Calibri"/>
        </w:rPr>
      </w:pPr>
      <w:r w:rsidRPr="0042127E">
        <w:rPr>
          <w:rFonts w:ascii="Calibri" w:hAnsi="Calibri"/>
        </w:rPr>
        <w:t>To inform parents of pupils’ progress, achievements and attainment</w:t>
      </w:r>
      <w:r w:rsidR="00033723">
        <w:rPr>
          <w:rFonts w:ascii="Calibri" w:hAnsi="Calibri"/>
        </w:rPr>
        <w:t>.</w:t>
      </w:r>
    </w:p>
    <w:p w:rsidR="0042127E" w:rsidRDefault="0042127E" w:rsidP="002E05A0">
      <w:pPr>
        <w:rPr>
          <w:rFonts w:ascii="Calibri" w:hAnsi="Calibri"/>
          <w:b/>
          <w:sz w:val="28"/>
          <w:szCs w:val="28"/>
          <w:highlight w:val="yellow"/>
        </w:rPr>
      </w:pPr>
    </w:p>
    <w:p w:rsidR="00AE41D4" w:rsidRDefault="00AE41D4" w:rsidP="002E05A0">
      <w:pPr>
        <w:rPr>
          <w:rFonts w:ascii="Calibri" w:hAnsi="Calibri"/>
          <w:b/>
          <w:sz w:val="28"/>
          <w:szCs w:val="28"/>
          <w:highlight w:val="yellow"/>
        </w:rPr>
      </w:pPr>
    </w:p>
    <w:p w:rsidR="00AE41D4" w:rsidRDefault="00AE41D4" w:rsidP="002E05A0">
      <w:pPr>
        <w:rPr>
          <w:rFonts w:ascii="Calibri" w:hAnsi="Calibri"/>
          <w:b/>
          <w:sz w:val="28"/>
          <w:szCs w:val="28"/>
          <w:highlight w:val="yellow"/>
        </w:rPr>
      </w:pPr>
    </w:p>
    <w:p w:rsidR="00AE41D4" w:rsidRDefault="00AE41D4" w:rsidP="002E05A0">
      <w:pPr>
        <w:rPr>
          <w:rFonts w:ascii="Calibri" w:hAnsi="Calibri"/>
          <w:b/>
          <w:sz w:val="28"/>
          <w:szCs w:val="28"/>
          <w:highlight w:val="yellow"/>
        </w:rPr>
      </w:pPr>
    </w:p>
    <w:p w:rsidR="00AE41D4" w:rsidRPr="00B2302D" w:rsidRDefault="00AE41D4" w:rsidP="002E05A0">
      <w:pPr>
        <w:rPr>
          <w:rFonts w:ascii="Calibri" w:hAnsi="Calibri"/>
          <w:b/>
          <w:sz w:val="28"/>
          <w:szCs w:val="28"/>
          <w:highlight w:val="yellow"/>
        </w:rPr>
      </w:pPr>
    </w:p>
    <w:p w:rsidR="002E05A0" w:rsidRPr="0042127E" w:rsidRDefault="002E05A0" w:rsidP="002E05A0">
      <w:pPr>
        <w:rPr>
          <w:rFonts w:ascii="Calibri" w:hAnsi="Calibri"/>
          <w:b/>
          <w:sz w:val="28"/>
          <w:szCs w:val="28"/>
          <w:u w:val="single"/>
        </w:rPr>
      </w:pPr>
      <w:r w:rsidRPr="0042127E">
        <w:rPr>
          <w:rFonts w:ascii="Calibri" w:hAnsi="Calibri"/>
          <w:b/>
          <w:sz w:val="28"/>
          <w:szCs w:val="28"/>
          <w:u w:val="single"/>
        </w:rPr>
        <w:lastRenderedPageBreak/>
        <w:t xml:space="preserve">Website Information </w:t>
      </w:r>
    </w:p>
    <w:p w:rsidR="0042127E" w:rsidRPr="0042127E" w:rsidRDefault="0042127E" w:rsidP="002E05A0">
      <w:pPr>
        <w:rPr>
          <w:rFonts w:ascii="Calibri" w:hAnsi="Calibri"/>
          <w:b/>
          <w:sz w:val="28"/>
          <w:szCs w:val="28"/>
          <w:u w:val="single"/>
        </w:rPr>
      </w:pPr>
    </w:p>
    <w:p w:rsidR="002E05A0" w:rsidRPr="0042127E" w:rsidRDefault="002E05A0" w:rsidP="002E05A0">
      <w:pPr>
        <w:rPr>
          <w:rFonts w:ascii="Calibri" w:hAnsi="Calibri"/>
        </w:rPr>
      </w:pPr>
      <w:r w:rsidRPr="0042127E">
        <w:rPr>
          <w:rFonts w:ascii="Calibri" w:hAnsi="Calibri"/>
        </w:rPr>
        <w:t xml:space="preserve">It is the responsibility of the </w:t>
      </w:r>
      <w:r w:rsidR="0042127E" w:rsidRPr="0042127E">
        <w:rPr>
          <w:rFonts w:ascii="Calibri" w:hAnsi="Calibri"/>
        </w:rPr>
        <w:t>Phonics</w:t>
      </w:r>
      <w:r w:rsidRPr="0042127E">
        <w:rPr>
          <w:rFonts w:ascii="Calibri" w:hAnsi="Calibri"/>
        </w:rPr>
        <w:t xml:space="preserve"> Subject Leader to keep up to date with the statutory requirements of </w:t>
      </w:r>
      <w:r w:rsidR="0042127E" w:rsidRPr="0042127E">
        <w:rPr>
          <w:rFonts w:ascii="Calibri" w:hAnsi="Calibri"/>
        </w:rPr>
        <w:t xml:space="preserve">Phonics </w:t>
      </w:r>
      <w:r w:rsidRPr="0042127E">
        <w:rPr>
          <w:rFonts w:ascii="Calibri" w:hAnsi="Calibri"/>
        </w:rPr>
        <w:t xml:space="preserve">and to ensure that all information is provided to the website manager for upload onto the school’s website. </w:t>
      </w:r>
    </w:p>
    <w:p w:rsidR="002E05A0" w:rsidRPr="0042127E" w:rsidRDefault="002E05A0" w:rsidP="002E05A0">
      <w:pPr>
        <w:rPr>
          <w:rFonts w:ascii="Calibri" w:hAnsi="Calibri"/>
          <w:color w:val="FF0000"/>
          <w:sz w:val="28"/>
          <w:szCs w:val="28"/>
        </w:rPr>
      </w:pPr>
      <w:r w:rsidRPr="0042127E">
        <w:rPr>
          <w:rFonts w:ascii="Calibri" w:hAnsi="Calibri"/>
          <w:color w:val="FF0000"/>
          <w:sz w:val="28"/>
          <w:szCs w:val="28"/>
        </w:rPr>
        <w:t xml:space="preserve"> </w:t>
      </w:r>
    </w:p>
    <w:p w:rsidR="002E05A0" w:rsidRPr="0042127E" w:rsidRDefault="002E05A0" w:rsidP="002E05A0">
      <w:pPr>
        <w:rPr>
          <w:rFonts w:ascii="Calibri" w:hAnsi="Calibri"/>
          <w:b/>
          <w:sz w:val="28"/>
          <w:szCs w:val="28"/>
          <w:u w:val="single"/>
        </w:rPr>
      </w:pPr>
      <w:r w:rsidRPr="0042127E">
        <w:rPr>
          <w:rFonts w:ascii="Calibri" w:hAnsi="Calibri"/>
          <w:b/>
          <w:sz w:val="28"/>
          <w:szCs w:val="28"/>
          <w:u w:val="single"/>
        </w:rPr>
        <w:t>Governors</w:t>
      </w:r>
    </w:p>
    <w:p w:rsidR="0042127E" w:rsidRPr="0042127E" w:rsidRDefault="0042127E" w:rsidP="002E05A0">
      <w:pPr>
        <w:rPr>
          <w:rFonts w:ascii="Calibri" w:hAnsi="Calibri"/>
          <w:b/>
          <w:sz w:val="28"/>
          <w:szCs w:val="28"/>
          <w:u w:val="single"/>
        </w:rPr>
      </w:pPr>
    </w:p>
    <w:p w:rsidR="002E05A0" w:rsidRPr="0042127E" w:rsidRDefault="002E05A0" w:rsidP="002E05A0">
      <w:pPr>
        <w:jc w:val="both"/>
        <w:rPr>
          <w:rFonts w:ascii="Calibri" w:hAnsi="Calibri"/>
        </w:rPr>
      </w:pPr>
      <w:r w:rsidRPr="0042127E">
        <w:rPr>
          <w:rFonts w:ascii="Calibri" w:hAnsi="Calibri"/>
        </w:rPr>
        <w:t xml:space="preserve">At </w:t>
      </w:r>
      <w:proofErr w:type="spellStart"/>
      <w:r w:rsidRPr="0042127E">
        <w:rPr>
          <w:rFonts w:ascii="Calibri" w:hAnsi="Calibri"/>
        </w:rPr>
        <w:t>Fazakerley</w:t>
      </w:r>
      <w:proofErr w:type="spellEnd"/>
      <w:r w:rsidRPr="0042127E">
        <w:rPr>
          <w:rFonts w:ascii="Calibri" w:hAnsi="Calibri"/>
        </w:rPr>
        <w:t xml:space="preserve"> School we have an identified governor for English who is invited to meet with the English </w:t>
      </w:r>
      <w:r w:rsidR="0042127E">
        <w:rPr>
          <w:rFonts w:ascii="Calibri" w:hAnsi="Calibri"/>
        </w:rPr>
        <w:t>and Phonic</w:t>
      </w:r>
      <w:r w:rsidR="000D636A">
        <w:rPr>
          <w:rFonts w:ascii="Calibri" w:hAnsi="Calibri"/>
        </w:rPr>
        <w:t>s</w:t>
      </w:r>
      <w:r w:rsidR="0042127E">
        <w:rPr>
          <w:rFonts w:ascii="Calibri" w:hAnsi="Calibri"/>
        </w:rPr>
        <w:t xml:space="preserve"> </w:t>
      </w:r>
      <w:r w:rsidRPr="0042127E">
        <w:rPr>
          <w:rFonts w:ascii="Calibri" w:hAnsi="Calibri"/>
        </w:rPr>
        <w:t xml:space="preserve">Subject Leader each term. This governor reports these discussions back to the curriculum committee. </w:t>
      </w:r>
    </w:p>
    <w:p w:rsidR="002E05A0" w:rsidRPr="00B2302D" w:rsidRDefault="002E05A0" w:rsidP="002E05A0">
      <w:pPr>
        <w:jc w:val="both"/>
        <w:rPr>
          <w:rFonts w:ascii="Arial" w:hAnsi="Arial"/>
          <w:highlight w:val="yellow"/>
        </w:rPr>
      </w:pPr>
    </w:p>
    <w:p w:rsidR="002E05A0" w:rsidRPr="0042127E" w:rsidRDefault="002E05A0" w:rsidP="002E05A0">
      <w:pPr>
        <w:rPr>
          <w:rFonts w:ascii="Calibri" w:hAnsi="Calibri"/>
          <w:b/>
          <w:sz w:val="28"/>
          <w:szCs w:val="28"/>
          <w:u w:val="single"/>
        </w:rPr>
      </w:pPr>
      <w:r w:rsidRPr="0042127E">
        <w:rPr>
          <w:rFonts w:ascii="Calibri" w:hAnsi="Calibri"/>
          <w:b/>
          <w:sz w:val="28"/>
          <w:szCs w:val="28"/>
          <w:u w:val="single"/>
        </w:rPr>
        <w:t xml:space="preserve">Parents </w:t>
      </w:r>
    </w:p>
    <w:p w:rsidR="002E05A0" w:rsidRDefault="002E05A0" w:rsidP="002E05A0">
      <w:pPr>
        <w:rPr>
          <w:rFonts w:ascii="Calibri" w:hAnsi="Calibri"/>
          <w:b/>
          <w:sz w:val="28"/>
          <w:szCs w:val="28"/>
          <w:u w:val="single"/>
        </w:rPr>
      </w:pPr>
    </w:p>
    <w:p w:rsidR="00395EA7" w:rsidRDefault="00395EA7" w:rsidP="002E05A0">
      <w:pPr>
        <w:rPr>
          <w:rFonts w:ascii="Calibri" w:hAnsi="Calibri"/>
        </w:rPr>
      </w:pPr>
      <w:r>
        <w:rPr>
          <w:rFonts w:ascii="Calibri" w:hAnsi="Calibri"/>
        </w:rPr>
        <w:t xml:space="preserve">Parents </w:t>
      </w:r>
      <w:proofErr w:type="gramStart"/>
      <w:r>
        <w:rPr>
          <w:rFonts w:ascii="Calibri" w:hAnsi="Calibri"/>
        </w:rPr>
        <w:t>are informed</w:t>
      </w:r>
      <w:proofErr w:type="gramEnd"/>
      <w:r>
        <w:rPr>
          <w:rFonts w:ascii="Calibri" w:hAnsi="Calibri"/>
        </w:rPr>
        <w:t xml:space="preserve"> on a child’s phonics progress each half term. When the Reading Leader assesses each child, </w:t>
      </w:r>
      <w:proofErr w:type="gramStart"/>
      <w:r>
        <w:rPr>
          <w:rFonts w:ascii="Calibri" w:hAnsi="Calibri"/>
        </w:rPr>
        <w:t>they</w:t>
      </w:r>
      <w:proofErr w:type="gramEnd"/>
      <w:r>
        <w:rPr>
          <w:rFonts w:ascii="Calibri" w:hAnsi="Calibri"/>
        </w:rPr>
        <w:t xml:space="preserve"> are provided with a personalised ‘RWI report card’ which states which group the child is in next half term, sounds they child needs to learn and signposts parents to links for the RWI virtual classroom on Dojo. </w:t>
      </w:r>
    </w:p>
    <w:p w:rsidR="00395EA7" w:rsidRDefault="00395EA7" w:rsidP="002E05A0">
      <w:pPr>
        <w:rPr>
          <w:rFonts w:ascii="Calibri" w:hAnsi="Calibri"/>
        </w:rPr>
      </w:pPr>
    </w:p>
    <w:p w:rsidR="00395EA7" w:rsidRDefault="00395EA7" w:rsidP="002E05A0">
      <w:pPr>
        <w:rPr>
          <w:rFonts w:ascii="Calibri" w:hAnsi="Calibri"/>
        </w:rPr>
      </w:pPr>
      <w:r>
        <w:rPr>
          <w:rFonts w:ascii="Calibri" w:hAnsi="Calibri"/>
        </w:rPr>
        <w:t xml:space="preserve">Phonics progress </w:t>
      </w:r>
      <w:proofErr w:type="gramStart"/>
      <w:r>
        <w:rPr>
          <w:rFonts w:ascii="Calibri" w:hAnsi="Calibri"/>
        </w:rPr>
        <w:t>is discussed</w:t>
      </w:r>
      <w:proofErr w:type="gramEnd"/>
      <w:r>
        <w:rPr>
          <w:rFonts w:ascii="Calibri" w:hAnsi="Calibri"/>
        </w:rPr>
        <w:t xml:space="preserve"> during attendance meetings with our attendance lead and with class teachers during parent’s evenings. </w:t>
      </w:r>
    </w:p>
    <w:p w:rsidR="00CD0658" w:rsidRDefault="00CD0658" w:rsidP="002E05A0">
      <w:pPr>
        <w:rPr>
          <w:rFonts w:ascii="Calibri" w:hAnsi="Calibri"/>
        </w:rPr>
      </w:pPr>
    </w:p>
    <w:p w:rsidR="00CD0658" w:rsidRDefault="00CD0658" w:rsidP="002E05A0">
      <w:pPr>
        <w:rPr>
          <w:rFonts w:ascii="Calibri" w:hAnsi="Calibri"/>
        </w:rPr>
      </w:pPr>
      <w:r>
        <w:rPr>
          <w:rFonts w:ascii="Calibri" w:hAnsi="Calibri"/>
        </w:rPr>
        <w:t xml:space="preserve">Parents have the opportunity to attend reading meetings, workshops and meetings about the Phonic Screening Check throughout the year. </w:t>
      </w:r>
    </w:p>
    <w:p w:rsidR="00395EA7" w:rsidRPr="00395EA7" w:rsidRDefault="00395EA7" w:rsidP="002E05A0">
      <w:pPr>
        <w:rPr>
          <w:rFonts w:ascii="Calibri" w:hAnsi="Calibri"/>
        </w:rPr>
      </w:pPr>
    </w:p>
    <w:p w:rsidR="002E05A0" w:rsidRPr="0042127E" w:rsidRDefault="002E05A0" w:rsidP="002E05A0">
      <w:pPr>
        <w:rPr>
          <w:rFonts w:ascii="Calibri" w:hAnsi="Calibri"/>
        </w:rPr>
      </w:pPr>
      <w:r w:rsidRPr="0042127E">
        <w:rPr>
          <w:rFonts w:ascii="Calibri" w:hAnsi="Calibri"/>
        </w:rPr>
        <w:t>Parents are important influences on pupils’ attitude a</w:t>
      </w:r>
      <w:bookmarkStart w:id="0" w:name="_GoBack"/>
      <w:bookmarkEnd w:id="0"/>
      <w:r w:rsidRPr="0042127E">
        <w:rPr>
          <w:rFonts w:ascii="Calibri" w:hAnsi="Calibri"/>
        </w:rPr>
        <w:t>nd attainment. We actively encourage and involve them in school life through:</w:t>
      </w:r>
    </w:p>
    <w:p w:rsidR="0042127E" w:rsidRDefault="0042127E" w:rsidP="002E05A0">
      <w:pPr>
        <w:numPr>
          <w:ilvl w:val="0"/>
          <w:numId w:val="7"/>
        </w:numPr>
        <w:rPr>
          <w:rFonts w:ascii="Calibri" w:hAnsi="Calibri"/>
        </w:rPr>
      </w:pPr>
      <w:r>
        <w:rPr>
          <w:rFonts w:ascii="Calibri" w:hAnsi="Calibri"/>
        </w:rPr>
        <w:t>Home reading</w:t>
      </w:r>
    </w:p>
    <w:p w:rsidR="002E05A0" w:rsidRPr="0042127E" w:rsidRDefault="002E05A0" w:rsidP="002E05A0">
      <w:pPr>
        <w:numPr>
          <w:ilvl w:val="0"/>
          <w:numId w:val="7"/>
        </w:numPr>
        <w:rPr>
          <w:rFonts w:ascii="Calibri" w:hAnsi="Calibri"/>
        </w:rPr>
      </w:pPr>
      <w:r w:rsidRPr="0042127E">
        <w:rPr>
          <w:rFonts w:ascii="Calibri" w:hAnsi="Calibri"/>
        </w:rPr>
        <w:t xml:space="preserve">Homework – Spelling practice </w:t>
      </w:r>
    </w:p>
    <w:p w:rsidR="002E05A0" w:rsidRPr="0042127E" w:rsidRDefault="002E05A0" w:rsidP="002E05A0">
      <w:pPr>
        <w:numPr>
          <w:ilvl w:val="0"/>
          <w:numId w:val="6"/>
        </w:numPr>
        <w:rPr>
          <w:rFonts w:ascii="Calibri" w:hAnsi="Calibri"/>
        </w:rPr>
      </w:pPr>
      <w:r w:rsidRPr="0042127E">
        <w:rPr>
          <w:rFonts w:ascii="Calibri" w:hAnsi="Calibri"/>
        </w:rPr>
        <w:t>Parent Workshop mornings</w:t>
      </w:r>
    </w:p>
    <w:p w:rsidR="002E05A0" w:rsidRPr="0042127E" w:rsidRDefault="002E05A0" w:rsidP="002E05A0">
      <w:pPr>
        <w:numPr>
          <w:ilvl w:val="0"/>
          <w:numId w:val="6"/>
        </w:numPr>
        <w:rPr>
          <w:rFonts w:ascii="Calibri" w:hAnsi="Calibri"/>
        </w:rPr>
      </w:pPr>
      <w:r w:rsidRPr="0042127E">
        <w:rPr>
          <w:rFonts w:ascii="Calibri" w:hAnsi="Calibri"/>
        </w:rPr>
        <w:t>Stay &amp; Play sessions</w:t>
      </w:r>
    </w:p>
    <w:p w:rsidR="002E05A0" w:rsidRDefault="002E05A0" w:rsidP="002E05A0">
      <w:pPr>
        <w:numPr>
          <w:ilvl w:val="0"/>
          <w:numId w:val="6"/>
        </w:numPr>
        <w:rPr>
          <w:rFonts w:ascii="Calibri" w:hAnsi="Calibri"/>
        </w:rPr>
      </w:pPr>
      <w:r w:rsidRPr="0042127E">
        <w:rPr>
          <w:rFonts w:ascii="Calibri" w:hAnsi="Calibri"/>
        </w:rPr>
        <w:t>Information-giving sessions</w:t>
      </w:r>
    </w:p>
    <w:p w:rsidR="0042127E" w:rsidRPr="0042127E" w:rsidRDefault="0042127E" w:rsidP="002E05A0">
      <w:pPr>
        <w:numPr>
          <w:ilvl w:val="0"/>
          <w:numId w:val="6"/>
        </w:numPr>
        <w:rPr>
          <w:rFonts w:ascii="Calibri" w:hAnsi="Calibri"/>
        </w:rPr>
      </w:pPr>
      <w:r>
        <w:rPr>
          <w:rFonts w:ascii="Calibri" w:hAnsi="Calibri"/>
        </w:rPr>
        <w:t>Parental meetings</w:t>
      </w:r>
    </w:p>
    <w:p w:rsidR="002E05A0" w:rsidRPr="0042127E" w:rsidRDefault="002E05A0" w:rsidP="002E05A0">
      <w:pPr>
        <w:numPr>
          <w:ilvl w:val="0"/>
          <w:numId w:val="6"/>
        </w:numPr>
        <w:rPr>
          <w:rFonts w:ascii="Calibri" w:hAnsi="Calibri"/>
        </w:rPr>
      </w:pPr>
      <w:r w:rsidRPr="0042127E">
        <w:rPr>
          <w:rFonts w:ascii="Calibri" w:hAnsi="Calibri"/>
        </w:rPr>
        <w:t>Newsletters</w:t>
      </w:r>
    </w:p>
    <w:p w:rsidR="002E05A0" w:rsidRPr="0042127E" w:rsidRDefault="002E05A0" w:rsidP="002E05A0">
      <w:pPr>
        <w:numPr>
          <w:ilvl w:val="0"/>
          <w:numId w:val="6"/>
        </w:numPr>
        <w:rPr>
          <w:rFonts w:ascii="Calibri" w:hAnsi="Calibri"/>
        </w:rPr>
      </w:pPr>
      <w:r w:rsidRPr="0042127E">
        <w:rPr>
          <w:rFonts w:ascii="Calibri" w:hAnsi="Calibri"/>
        </w:rPr>
        <w:t>Parents’ Evenings</w:t>
      </w:r>
    </w:p>
    <w:p w:rsidR="002E05A0" w:rsidRPr="0042127E" w:rsidRDefault="002E05A0" w:rsidP="002E05A0">
      <w:pPr>
        <w:numPr>
          <w:ilvl w:val="0"/>
          <w:numId w:val="6"/>
        </w:numPr>
        <w:rPr>
          <w:rFonts w:ascii="Calibri" w:hAnsi="Calibri"/>
        </w:rPr>
      </w:pPr>
      <w:r w:rsidRPr="0042127E">
        <w:rPr>
          <w:rFonts w:ascii="Calibri" w:hAnsi="Calibri"/>
        </w:rPr>
        <w:t xml:space="preserve">Annual written reports </w:t>
      </w:r>
    </w:p>
    <w:p w:rsidR="002E05A0" w:rsidRPr="0042127E" w:rsidRDefault="002E05A0" w:rsidP="002E05A0">
      <w:pPr>
        <w:spacing w:after="200"/>
        <w:rPr>
          <w:rFonts w:ascii="Calibri" w:hAnsi="Calibri"/>
          <w:sz w:val="28"/>
          <w:szCs w:val="28"/>
        </w:rPr>
      </w:pPr>
    </w:p>
    <w:p w:rsidR="002E05A0" w:rsidRDefault="002E05A0" w:rsidP="002E05A0">
      <w:pPr>
        <w:rPr>
          <w:rFonts w:ascii="Calibri" w:hAnsi="Calibri"/>
          <w:sz w:val="28"/>
          <w:szCs w:val="28"/>
        </w:rPr>
      </w:pPr>
      <w:r w:rsidRPr="006E2B03">
        <w:rPr>
          <w:rFonts w:ascii="Calibri" w:hAnsi="Calibri"/>
          <w:sz w:val="28"/>
          <w:szCs w:val="28"/>
        </w:rPr>
        <w:t>Sign</w:t>
      </w:r>
      <w:r w:rsidR="000F0746">
        <w:rPr>
          <w:rFonts w:ascii="Calibri" w:hAnsi="Calibri"/>
          <w:sz w:val="28"/>
          <w:szCs w:val="28"/>
        </w:rPr>
        <w:t>ed</w:t>
      </w:r>
      <w:r w:rsidRPr="006E2B03">
        <w:rPr>
          <w:rFonts w:ascii="Calibri" w:hAnsi="Calibri"/>
          <w:sz w:val="28"/>
          <w:szCs w:val="28"/>
        </w:rPr>
        <w:t xml:space="preserve">: </w:t>
      </w:r>
      <w:r w:rsidR="006E2B03" w:rsidRPr="006E2B03">
        <w:rPr>
          <w:rFonts w:ascii="Calibri" w:hAnsi="Calibri"/>
          <w:sz w:val="28"/>
          <w:szCs w:val="28"/>
        </w:rPr>
        <w:t>J Sweeting</w:t>
      </w:r>
      <w:r w:rsidRPr="006E2B03">
        <w:rPr>
          <w:rFonts w:ascii="Calibri" w:hAnsi="Calibri"/>
          <w:sz w:val="28"/>
          <w:szCs w:val="28"/>
        </w:rPr>
        <w:t xml:space="preserve">     Date: </w:t>
      </w:r>
      <w:r w:rsidR="00AE41D4">
        <w:rPr>
          <w:rFonts w:ascii="Calibri" w:hAnsi="Calibri"/>
          <w:sz w:val="28"/>
          <w:szCs w:val="28"/>
        </w:rPr>
        <w:t>January 2024</w:t>
      </w:r>
    </w:p>
    <w:p w:rsidR="002E05A0" w:rsidRPr="00FA3892" w:rsidRDefault="002E05A0" w:rsidP="002E05A0">
      <w:pPr>
        <w:rPr>
          <w:rFonts w:ascii="Calibri" w:hAnsi="Calibri"/>
          <w:sz w:val="28"/>
          <w:szCs w:val="28"/>
        </w:rPr>
      </w:pPr>
    </w:p>
    <w:p w:rsidR="002E05A0" w:rsidRPr="00F56EF1" w:rsidRDefault="002E05A0" w:rsidP="002E05A0">
      <w:pPr>
        <w:rPr>
          <w:rFonts w:ascii="Calibri" w:hAnsi="Calibri" w:cs="Calibri"/>
        </w:rPr>
      </w:pPr>
    </w:p>
    <w:p w:rsidR="00554182" w:rsidRDefault="00554182"/>
    <w:sectPr w:rsidR="00554182" w:rsidSect="00FF0A6D">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FF2" w:rsidRDefault="00CF53A1">
      <w:r>
        <w:separator/>
      </w:r>
    </w:p>
  </w:endnote>
  <w:endnote w:type="continuationSeparator" w:id="0">
    <w:p w:rsidR="00786FF2" w:rsidRDefault="00CF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7CE" w:rsidRPr="001E2E2F" w:rsidRDefault="002E05A0" w:rsidP="001E2E2F">
    <w:pPr>
      <w:pStyle w:val="Footer"/>
      <w:jc w:val="center"/>
      <w:rPr>
        <w:rFonts w:ascii="Comic Sans MS" w:hAnsi="Comic Sans MS"/>
        <w:color w:val="FFFFFF"/>
      </w:rPr>
    </w:pPr>
    <w:r>
      <w:rPr>
        <w:noProof/>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-7620</wp:posOffset>
              </wp:positionV>
              <wp:extent cx="7200900" cy="457200"/>
              <wp:effectExtent l="0" t="0" r="190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F5" w:rsidRPr="00F23757" w:rsidRDefault="002E05A0" w:rsidP="00543DF5">
                          <w:pPr>
                            <w:jc w:val="center"/>
                            <w:rPr>
                              <w:rFonts w:ascii="Comic Sans MS" w:hAnsi="Comic Sans MS"/>
                              <w:color w:val="FFFFFF"/>
                            </w:rPr>
                          </w:pPr>
                          <w:r>
                            <w:rPr>
                              <w:rFonts w:ascii="Comic Sans MS" w:hAnsi="Comic Sans MS"/>
                              <w:color w:val="FFFFFF"/>
                            </w:rPr>
                            <w:t>Please find our privacy notice and data protection policies on our school’s website under ‘GDPR’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15pt;margin-top:-.6pt;width:56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" filled="f" stroked="f">
              <v:textbox>
                <w:txbxContent>
                  <w:p w:rsidR="00543DF5" w:rsidRPr="00F23757" w:rsidRDefault="002E05A0" w:rsidP="00543DF5">
                    <w:pPr>
                      <w:jc w:val="center"/>
                      <w:rPr>
                        <w:rFonts w:ascii="Comic Sans MS" w:hAnsi="Comic Sans MS"/>
                        <w:color w:val="FFFFFF"/>
                      </w:rPr>
                    </w:pPr>
                    <w:r>
                      <w:rPr>
                        <w:rFonts w:ascii="Comic Sans MS" w:hAnsi="Comic Sans MS"/>
                        <w:color w:val="FFFFFF"/>
                      </w:rPr>
                      <w:t>Please find our privacy notice and data protection policies on our school’s website under ‘GDPR’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-1214120</wp:posOffset>
              </wp:positionV>
              <wp:extent cx="7200900" cy="4572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7CE" w:rsidRPr="00F23757" w:rsidRDefault="002E05A0" w:rsidP="00F61019">
                          <w:pPr>
                            <w:jc w:val="center"/>
                            <w:rPr>
                              <w:rFonts w:ascii="Comic Sans MS" w:hAnsi="Comic Sans MS"/>
                              <w:color w:val="FFFFFF"/>
                            </w:rPr>
                          </w:pPr>
                          <w:r w:rsidRPr="00F23757">
                            <w:rPr>
                              <w:rFonts w:ascii="Comic Sans MS" w:hAnsi="Comic Sans MS"/>
                              <w:color w:val="FFFFFF"/>
                            </w:rPr>
                            <w:t xml:space="preserve">Telephone (0151) 474-3060     </w:t>
                          </w:r>
                          <w:hyperlink r:id="rId1" w:history="1">
                            <w:r w:rsidRPr="00F23757">
                              <w:rPr>
                                <w:rStyle w:val="Hyperlink"/>
                                <w:rFonts w:ascii="Comic Sans MS" w:hAnsi="Comic Sans MS"/>
                                <w:color w:val="FFFFFF"/>
                              </w:rPr>
                              <w:t>www.fazakerleyprimary.co.uk</w:t>
                            </w:r>
                          </w:hyperlink>
                          <w:r w:rsidRPr="00F23757">
                            <w:rPr>
                              <w:rFonts w:ascii="Comic Sans MS" w:hAnsi="Comic Sans MS"/>
                              <w:color w:val="FFFFFF"/>
                            </w:rPr>
                            <w:t xml:space="preserve">     Fax (0151) 330-0375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5pt;margin-top:-95.6pt;width:56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" filled="f" stroked="f">
              <v:textbox>
                <w:txbxContent>
                  <w:p w:rsidR="00FB27CE" w:rsidRPr="00F23757" w:rsidRDefault="002E05A0" w:rsidP="00F61019">
                    <w:pPr>
                      <w:jc w:val="center"/>
                      <w:rPr>
                        <w:rFonts w:ascii="Comic Sans MS" w:hAnsi="Comic Sans MS"/>
                        <w:color w:val="FFFFFF"/>
                      </w:rPr>
                    </w:pPr>
                    <w:r w:rsidRPr="00F23757">
                      <w:rPr>
                        <w:rFonts w:ascii="Comic Sans MS" w:hAnsi="Comic Sans MS"/>
                        <w:color w:val="FFFFFF"/>
                      </w:rPr>
                      <w:t xml:space="preserve">Telephone (0151) 474-3060     </w:t>
                    </w:r>
                    <w:hyperlink r:id="rId2" w:history="1">
                      <w:r w:rsidRPr="00F23757">
                        <w:rPr>
                          <w:rStyle w:val="Hyperlink"/>
                          <w:rFonts w:ascii="Comic Sans MS" w:hAnsi="Comic Sans MS"/>
                          <w:color w:val="FFFFFF"/>
                        </w:rPr>
                        <w:t>www.fazakerleyprimary.co.uk</w:t>
                      </w:r>
                    </w:hyperlink>
                    <w:r w:rsidRPr="00F23757">
                      <w:rPr>
                        <w:rFonts w:ascii="Comic Sans MS" w:hAnsi="Comic Sans MS"/>
                        <w:color w:val="FFFFFF"/>
                      </w:rPr>
                      <w:t xml:space="preserve">     Fax (0151) 330-0375</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-457200</wp:posOffset>
          </wp:positionH>
          <wp:positionV relativeFrom="paragraph">
            <wp:posOffset>-855980</wp:posOffset>
          </wp:positionV>
          <wp:extent cx="8058150" cy="1714500"/>
          <wp:effectExtent l="0" t="0" r="0" b="0"/>
          <wp:wrapThrough wrapText="bothSides">
            <wp:wrapPolygon edited="0">
              <wp:start x="0" y="0"/>
              <wp:lineTo x="0" y="21360"/>
              <wp:lineTo x="21549" y="21360"/>
              <wp:lineTo x="21549" y="0"/>
              <wp:lineTo x="0" y="0"/>
            </wp:wrapPolygon>
          </wp:wrapThrough>
          <wp:docPr id="6" name="Picture 6" desc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0581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7CE" w:rsidRPr="001E2E2F" w:rsidRDefault="00CD0658" w:rsidP="001E2E2F">
    <w:pPr>
      <w:pStyle w:val="Footer"/>
      <w:jc w:val="center"/>
      <w:rPr>
        <w:rFonts w:ascii="Comic Sans MS" w:hAnsi="Comic Sans MS"/>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FF2" w:rsidRDefault="00CF53A1">
      <w:r>
        <w:separator/>
      </w:r>
    </w:p>
  </w:footnote>
  <w:footnote w:type="continuationSeparator" w:id="0">
    <w:p w:rsidR="00786FF2" w:rsidRDefault="00CF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7CE" w:rsidRDefault="002E05A0">
    <w:pPr>
      <w:pStyle w:val="Header"/>
    </w:pPr>
    <w:r>
      <w:rPr>
        <w:noProof/>
      </w:rPr>
      <w:drawing>
        <wp:anchor distT="0" distB="0" distL="114300" distR="114300" simplePos="0" relativeHeight="251659264" behindDoc="1" locked="0" layoutInCell="1" allowOverlap="1">
          <wp:simplePos x="0" y="0"/>
          <wp:positionH relativeFrom="column">
            <wp:posOffset>2581275</wp:posOffset>
          </wp:positionH>
          <wp:positionV relativeFrom="paragraph">
            <wp:posOffset>-1337945</wp:posOffset>
          </wp:positionV>
          <wp:extent cx="5001895" cy="5001895"/>
          <wp:effectExtent l="0" t="0" r="825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01895" cy="5001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B1B"/>
    <w:multiLevelType w:val="hybridMultilevel"/>
    <w:tmpl w:val="E6529BBA"/>
    <w:lvl w:ilvl="0" w:tplc="0809000B">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831B1"/>
    <w:multiLevelType w:val="hybridMultilevel"/>
    <w:tmpl w:val="40BA9C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40F65"/>
    <w:multiLevelType w:val="hybridMultilevel"/>
    <w:tmpl w:val="747A0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E564D"/>
    <w:multiLevelType w:val="hybridMultilevel"/>
    <w:tmpl w:val="66462C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11927"/>
    <w:multiLevelType w:val="hybridMultilevel"/>
    <w:tmpl w:val="37088DE8"/>
    <w:lvl w:ilvl="0" w:tplc="0809000B">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A5272"/>
    <w:multiLevelType w:val="hybridMultilevel"/>
    <w:tmpl w:val="449C6A0A"/>
    <w:lvl w:ilvl="0" w:tplc="9FEEE3AA">
      <w:start w:val="1"/>
      <w:numFmt w:val="bullet"/>
      <w:lvlText w:val=""/>
      <w:lvlJc w:val="left"/>
      <w:pPr>
        <w:tabs>
          <w:tab w:val="num" w:pos="720"/>
        </w:tabs>
        <w:ind w:left="720" w:hanging="360"/>
      </w:pPr>
      <w:rPr>
        <w:rFonts w:ascii="Wingdings" w:hAnsi="Wingdings" w:hint="default"/>
      </w:rPr>
    </w:lvl>
    <w:lvl w:ilvl="1" w:tplc="82A0DDD2" w:tentative="1">
      <w:start w:val="1"/>
      <w:numFmt w:val="bullet"/>
      <w:lvlText w:val=""/>
      <w:lvlJc w:val="left"/>
      <w:pPr>
        <w:tabs>
          <w:tab w:val="num" w:pos="1440"/>
        </w:tabs>
        <w:ind w:left="1440" w:hanging="360"/>
      </w:pPr>
      <w:rPr>
        <w:rFonts w:ascii="Wingdings" w:hAnsi="Wingdings" w:hint="default"/>
      </w:rPr>
    </w:lvl>
    <w:lvl w:ilvl="2" w:tplc="850A5B18" w:tentative="1">
      <w:start w:val="1"/>
      <w:numFmt w:val="bullet"/>
      <w:lvlText w:val=""/>
      <w:lvlJc w:val="left"/>
      <w:pPr>
        <w:tabs>
          <w:tab w:val="num" w:pos="2160"/>
        </w:tabs>
        <w:ind w:left="2160" w:hanging="360"/>
      </w:pPr>
      <w:rPr>
        <w:rFonts w:ascii="Wingdings" w:hAnsi="Wingdings" w:hint="default"/>
      </w:rPr>
    </w:lvl>
    <w:lvl w:ilvl="3" w:tplc="1CB253E2" w:tentative="1">
      <w:start w:val="1"/>
      <w:numFmt w:val="bullet"/>
      <w:lvlText w:val=""/>
      <w:lvlJc w:val="left"/>
      <w:pPr>
        <w:tabs>
          <w:tab w:val="num" w:pos="2880"/>
        </w:tabs>
        <w:ind w:left="2880" w:hanging="360"/>
      </w:pPr>
      <w:rPr>
        <w:rFonts w:ascii="Wingdings" w:hAnsi="Wingdings" w:hint="default"/>
      </w:rPr>
    </w:lvl>
    <w:lvl w:ilvl="4" w:tplc="7E26F8CC" w:tentative="1">
      <w:start w:val="1"/>
      <w:numFmt w:val="bullet"/>
      <w:lvlText w:val=""/>
      <w:lvlJc w:val="left"/>
      <w:pPr>
        <w:tabs>
          <w:tab w:val="num" w:pos="3600"/>
        </w:tabs>
        <w:ind w:left="3600" w:hanging="360"/>
      </w:pPr>
      <w:rPr>
        <w:rFonts w:ascii="Wingdings" w:hAnsi="Wingdings" w:hint="default"/>
      </w:rPr>
    </w:lvl>
    <w:lvl w:ilvl="5" w:tplc="400C6DDE" w:tentative="1">
      <w:start w:val="1"/>
      <w:numFmt w:val="bullet"/>
      <w:lvlText w:val=""/>
      <w:lvlJc w:val="left"/>
      <w:pPr>
        <w:tabs>
          <w:tab w:val="num" w:pos="4320"/>
        </w:tabs>
        <w:ind w:left="4320" w:hanging="360"/>
      </w:pPr>
      <w:rPr>
        <w:rFonts w:ascii="Wingdings" w:hAnsi="Wingdings" w:hint="default"/>
      </w:rPr>
    </w:lvl>
    <w:lvl w:ilvl="6" w:tplc="5EBA9F1C" w:tentative="1">
      <w:start w:val="1"/>
      <w:numFmt w:val="bullet"/>
      <w:lvlText w:val=""/>
      <w:lvlJc w:val="left"/>
      <w:pPr>
        <w:tabs>
          <w:tab w:val="num" w:pos="5040"/>
        </w:tabs>
        <w:ind w:left="5040" w:hanging="360"/>
      </w:pPr>
      <w:rPr>
        <w:rFonts w:ascii="Wingdings" w:hAnsi="Wingdings" w:hint="default"/>
      </w:rPr>
    </w:lvl>
    <w:lvl w:ilvl="7" w:tplc="5B229C30" w:tentative="1">
      <w:start w:val="1"/>
      <w:numFmt w:val="bullet"/>
      <w:lvlText w:val=""/>
      <w:lvlJc w:val="left"/>
      <w:pPr>
        <w:tabs>
          <w:tab w:val="num" w:pos="5760"/>
        </w:tabs>
        <w:ind w:left="5760" w:hanging="360"/>
      </w:pPr>
      <w:rPr>
        <w:rFonts w:ascii="Wingdings" w:hAnsi="Wingdings" w:hint="default"/>
      </w:rPr>
    </w:lvl>
    <w:lvl w:ilvl="8" w:tplc="6A2C706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8B3EB2"/>
    <w:multiLevelType w:val="hybridMultilevel"/>
    <w:tmpl w:val="C3B2FB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330E1"/>
    <w:multiLevelType w:val="hybridMultilevel"/>
    <w:tmpl w:val="C0DA250C"/>
    <w:lvl w:ilvl="0" w:tplc="7EC83B94">
      <w:start w:val="1"/>
      <w:numFmt w:val="bullet"/>
      <w:lvlText w:val=""/>
      <w:lvlJc w:val="left"/>
      <w:pPr>
        <w:tabs>
          <w:tab w:val="num" w:pos="720"/>
        </w:tabs>
        <w:ind w:left="720" w:hanging="360"/>
      </w:pPr>
      <w:rPr>
        <w:rFonts w:ascii="Wingdings" w:hAnsi="Wingdings" w:hint="default"/>
      </w:rPr>
    </w:lvl>
    <w:lvl w:ilvl="1" w:tplc="F3A80850" w:tentative="1">
      <w:start w:val="1"/>
      <w:numFmt w:val="bullet"/>
      <w:lvlText w:val=""/>
      <w:lvlJc w:val="left"/>
      <w:pPr>
        <w:tabs>
          <w:tab w:val="num" w:pos="1440"/>
        </w:tabs>
        <w:ind w:left="1440" w:hanging="360"/>
      </w:pPr>
      <w:rPr>
        <w:rFonts w:ascii="Wingdings" w:hAnsi="Wingdings" w:hint="default"/>
      </w:rPr>
    </w:lvl>
    <w:lvl w:ilvl="2" w:tplc="4A7CF41C" w:tentative="1">
      <w:start w:val="1"/>
      <w:numFmt w:val="bullet"/>
      <w:lvlText w:val=""/>
      <w:lvlJc w:val="left"/>
      <w:pPr>
        <w:tabs>
          <w:tab w:val="num" w:pos="2160"/>
        </w:tabs>
        <w:ind w:left="2160" w:hanging="360"/>
      </w:pPr>
      <w:rPr>
        <w:rFonts w:ascii="Wingdings" w:hAnsi="Wingdings" w:hint="default"/>
      </w:rPr>
    </w:lvl>
    <w:lvl w:ilvl="3" w:tplc="78A8617C" w:tentative="1">
      <w:start w:val="1"/>
      <w:numFmt w:val="bullet"/>
      <w:lvlText w:val=""/>
      <w:lvlJc w:val="left"/>
      <w:pPr>
        <w:tabs>
          <w:tab w:val="num" w:pos="2880"/>
        </w:tabs>
        <w:ind w:left="2880" w:hanging="360"/>
      </w:pPr>
      <w:rPr>
        <w:rFonts w:ascii="Wingdings" w:hAnsi="Wingdings" w:hint="default"/>
      </w:rPr>
    </w:lvl>
    <w:lvl w:ilvl="4" w:tplc="5AD285DC" w:tentative="1">
      <w:start w:val="1"/>
      <w:numFmt w:val="bullet"/>
      <w:lvlText w:val=""/>
      <w:lvlJc w:val="left"/>
      <w:pPr>
        <w:tabs>
          <w:tab w:val="num" w:pos="3600"/>
        </w:tabs>
        <w:ind w:left="3600" w:hanging="360"/>
      </w:pPr>
      <w:rPr>
        <w:rFonts w:ascii="Wingdings" w:hAnsi="Wingdings" w:hint="default"/>
      </w:rPr>
    </w:lvl>
    <w:lvl w:ilvl="5" w:tplc="C506F370" w:tentative="1">
      <w:start w:val="1"/>
      <w:numFmt w:val="bullet"/>
      <w:lvlText w:val=""/>
      <w:lvlJc w:val="left"/>
      <w:pPr>
        <w:tabs>
          <w:tab w:val="num" w:pos="4320"/>
        </w:tabs>
        <w:ind w:left="4320" w:hanging="360"/>
      </w:pPr>
      <w:rPr>
        <w:rFonts w:ascii="Wingdings" w:hAnsi="Wingdings" w:hint="default"/>
      </w:rPr>
    </w:lvl>
    <w:lvl w:ilvl="6" w:tplc="B8367A2C" w:tentative="1">
      <w:start w:val="1"/>
      <w:numFmt w:val="bullet"/>
      <w:lvlText w:val=""/>
      <w:lvlJc w:val="left"/>
      <w:pPr>
        <w:tabs>
          <w:tab w:val="num" w:pos="5040"/>
        </w:tabs>
        <w:ind w:left="5040" w:hanging="360"/>
      </w:pPr>
      <w:rPr>
        <w:rFonts w:ascii="Wingdings" w:hAnsi="Wingdings" w:hint="default"/>
      </w:rPr>
    </w:lvl>
    <w:lvl w:ilvl="7" w:tplc="65FCF9BE" w:tentative="1">
      <w:start w:val="1"/>
      <w:numFmt w:val="bullet"/>
      <w:lvlText w:val=""/>
      <w:lvlJc w:val="left"/>
      <w:pPr>
        <w:tabs>
          <w:tab w:val="num" w:pos="5760"/>
        </w:tabs>
        <w:ind w:left="5760" w:hanging="360"/>
      </w:pPr>
      <w:rPr>
        <w:rFonts w:ascii="Wingdings" w:hAnsi="Wingdings" w:hint="default"/>
      </w:rPr>
    </w:lvl>
    <w:lvl w:ilvl="8" w:tplc="6F30F00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728AD"/>
    <w:multiLevelType w:val="hybridMultilevel"/>
    <w:tmpl w:val="52CA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E2751"/>
    <w:multiLevelType w:val="singleLevel"/>
    <w:tmpl w:val="D430C3CE"/>
    <w:lvl w:ilvl="0">
      <w:start w:val="1"/>
      <w:numFmt w:val="bullet"/>
      <w:lvlText w:val=""/>
      <w:lvlJc w:val="left"/>
      <w:pPr>
        <w:tabs>
          <w:tab w:val="num" w:pos="587"/>
        </w:tabs>
        <w:ind w:left="284" w:hanging="57"/>
      </w:pPr>
      <w:rPr>
        <w:rFonts w:ascii="Symbol" w:hAnsi="Symbol" w:hint="default"/>
      </w:rPr>
    </w:lvl>
  </w:abstractNum>
  <w:abstractNum w:abstractNumId="11" w15:restartNumberingAfterBreak="0">
    <w:nsid w:val="31B36DA0"/>
    <w:multiLevelType w:val="singleLevel"/>
    <w:tmpl w:val="D430C3CE"/>
    <w:lvl w:ilvl="0">
      <w:start w:val="1"/>
      <w:numFmt w:val="bullet"/>
      <w:lvlText w:val=""/>
      <w:lvlJc w:val="left"/>
      <w:pPr>
        <w:tabs>
          <w:tab w:val="num" w:pos="587"/>
        </w:tabs>
        <w:ind w:left="284" w:hanging="57"/>
      </w:pPr>
      <w:rPr>
        <w:rFonts w:ascii="Symbol" w:hAnsi="Symbol" w:hint="default"/>
      </w:rPr>
    </w:lvl>
  </w:abstractNum>
  <w:abstractNum w:abstractNumId="12" w15:restartNumberingAfterBreak="0">
    <w:nsid w:val="34F857D1"/>
    <w:multiLevelType w:val="hybridMultilevel"/>
    <w:tmpl w:val="88D86B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14D7B"/>
    <w:multiLevelType w:val="hybridMultilevel"/>
    <w:tmpl w:val="3AD8F8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C526E"/>
    <w:multiLevelType w:val="hybridMultilevel"/>
    <w:tmpl w:val="EA94DE4C"/>
    <w:lvl w:ilvl="0" w:tplc="7E38C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3F0066"/>
    <w:multiLevelType w:val="hybridMultilevel"/>
    <w:tmpl w:val="E0362792"/>
    <w:lvl w:ilvl="0" w:tplc="979A99D8">
      <w:start w:val="1"/>
      <w:numFmt w:val="bullet"/>
      <w:lvlText w:val="•"/>
      <w:lvlJc w:val="left"/>
      <w:pPr>
        <w:tabs>
          <w:tab w:val="num" w:pos="720"/>
        </w:tabs>
        <w:ind w:left="720" w:hanging="360"/>
      </w:pPr>
      <w:rPr>
        <w:rFonts w:ascii="Arial" w:hAnsi="Arial" w:hint="default"/>
      </w:rPr>
    </w:lvl>
    <w:lvl w:ilvl="1" w:tplc="A2367F7A" w:tentative="1">
      <w:start w:val="1"/>
      <w:numFmt w:val="bullet"/>
      <w:lvlText w:val="•"/>
      <w:lvlJc w:val="left"/>
      <w:pPr>
        <w:tabs>
          <w:tab w:val="num" w:pos="1440"/>
        </w:tabs>
        <w:ind w:left="1440" w:hanging="360"/>
      </w:pPr>
      <w:rPr>
        <w:rFonts w:ascii="Arial" w:hAnsi="Arial" w:hint="default"/>
      </w:rPr>
    </w:lvl>
    <w:lvl w:ilvl="2" w:tplc="E03E6484" w:tentative="1">
      <w:start w:val="1"/>
      <w:numFmt w:val="bullet"/>
      <w:lvlText w:val="•"/>
      <w:lvlJc w:val="left"/>
      <w:pPr>
        <w:tabs>
          <w:tab w:val="num" w:pos="2160"/>
        </w:tabs>
        <w:ind w:left="2160" w:hanging="360"/>
      </w:pPr>
      <w:rPr>
        <w:rFonts w:ascii="Arial" w:hAnsi="Arial" w:hint="default"/>
      </w:rPr>
    </w:lvl>
    <w:lvl w:ilvl="3" w:tplc="8544E484" w:tentative="1">
      <w:start w:val="1"/>
      <w:numFmt w:val="bullet"/>
      <w:lvlText w:val="•"/>
      <w:lvlJc w:val="left"/>
      <w:pPr>
        <w:tabs>
          <w:tab w:val="num" w:pos="2880"/>
        </w:tabs>
        <w:ind w:left="2880" w:hanging="360"/>
      </w:pPr>
      <w:rPr>
        <w:rFonts w:ascii="Arial" w:hAnsi="Arial" w:hint="default"/>
      </w:rPr>
    </w:lvl>
    <w:lvl w:ilvl="4" w:tplc="2EB42184" w:tentative="1">
      <w:start w:val="1"/>
      <w:numFmt w:val="bullet"/>
      <w:lvlText w:val="•"/>
      <w:lvlJc w:val="left"/>
      <w:pPr>
        <w:tabs>
          <w:tab w:val="num" w:pos="3600"/>
        </w:tabs>
        <w:ind w:left="3600" w:hanging="360"/>
      </w:pPr>
      <w:rPr>
        <w:rFonts w:ascii="Arial" w:hAnsi="Arial" w:hint="default"/>
      </w:rPr>
    </w:lvl>
    <w:lvl w:ilvl="5" w:tplc="42BCA39C" w:tentative="1">
      <w:start w:val="1"/>
      <w:numFmt w:val="bullet"/>
      <w:lvlText w:val="•"/>
      <w:lvlJc w:val="left"/>
      <w:pPr>
        <w:tabs>
          <w:tab w:val="num" w:pos="4320"/>
        </w:tabs>
        <w:ind w:left="4320" w:hanging="360"/>
      </w:pPr>
      <w:rPr>
        <w:rFonts w:ascii="Arial" w:hAnsi="Arial" w:hint="default"/>
      </w:rPr>
    </w:lvl>
    <w:lvl w:ilvl="6" w:tplc="378E8E9E" w:tentative="1">
      <w:start w:val="1"/>
      <w:numFmt w:val="bullet"/>
      <w:lvlText w:val="•"/>
      <w:lvlJc w:val="left"/>
      <w:pPr>
        <w:tabs>
          <w:tab w:val="num" w:pos="5040"/>
        </w:tabs>
        <w:ind w:left="5040" w:hanging="360"/>
      </w:pPr>
      <w:rPr>
        <w:rFonts w:ascii="Arial" w:hAnsi="Arial" w:hint="default"/>
      </w:rPr>
    </w:lvl>
    <w:lvl w:ilvl="7" w:tplc="DAC20522" w:tentative="1">
      <w:start w:val="1"/>
      <w:numFmt w:val="bullet"/>
      <w:lvlText w:val="•"/>
      <w:lvlJc w:val="left"/>
      <w:pPr>
        <w:tabs>
          <w:tab w:val="num" w:pos="5760"/>
        </w:tabs>
        <w:ind w:left="5760" w:hanging="360"/>
      </w:pPr>
      <w:rPr>
        <w:rFonts w:ascii="Arial" w:hAnsi="Arial" w:hint="default"/>
      </w:rPr>
    </w:lvl>
    <w:lvl w:ilvl="8" w:tplc="4262F6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5B11EC"/>
    <w:multiLevelType w:val="hybridMultilevel"/>
    <w:tmpl w:val="78F03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E6999"/>
    <w:multiLevelType w:val="hybridMultilevel"/>
    <w:tmpl w:val="A87ADDA2"/>
    <w:lvl w:ilvl="0" w:tplc="0809000B">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B13EE1"/>
    <w:multiLevelType w:val="hybridMultilevel"/>
    <w:tmpl w:val="0BC0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839AB"/>
    <w:multiLevelType w:val="hybridMultilevel"/>
    <w:tmpl w:val="205E16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F607E7"/>
    <w:multiLevelType w:val="hybridMultilevel"/>
    <w:tmpl w:val="C3E4ACE4"/>
    <w:lvl w:ilvl="0" w:tplc="2EEA1B3C">
      <w:start w:val="1"/>
      <w:numFmt w:val="bullet"/>
      <w:lvlText w:val="•"/>
      <w:lvlJc w:val="left"/>
      <w:pPr>
        <w:tabs>
          <w:tab w:val="num" w:pos="720"/>
        </w:tabs>
        <w:ind w:left="720" w:hanging="360"/>
      </w:pPr>
      <w:rPr>
        <w:rFonts w:ascii="Arial" w:hAnsi="Arial" w:hint="default"/>
      </w:rPr>
    </w:lvl>
    <w:lvl w:ilvl="1" w:tplc="2698FB06" w:tentative="1">
      <w:start w:val="1"/>
      <w:numFmt w:val="bullet"/>
      <w:lvlText w:val="•"/>
      <w:lvlJc w:val="left"/>
      <w:pPr>
        <w:tabs>
          <w:tab w:val="num" w:pos="1440"/>
        </w:tabs>
        <w:ind w:left="1440" w:hanging="360"/>
      </w:pPr>
      <w:rPr>
        <w:rFonts w:ascii="Arial" w:hAnsi="Arial" w:hint="default"/>
      </w:rPr>
    </w:lvl>
    <w:lvl w:ilvl="2" w:tplc="B23C46F4" w:tentative="1">
      <w:start w:val="1"/>
      <w:numFmt w:val="bullet"/>
      <w:lvlText w:val="•"/>
      <w:lvlJc w:val="left"/>
      <w:pPr>
        <w:tabs>
          <w:tab w:val="num" w:pos="2160"/>
        </w:tabs>
        <w:ind w:left="2160" w:hanging="360"/>
      </w:pPr>
      <w:rPr>
        <w:rFonts w:ascii="Arial" w:hAnsi="Arial" w:hint="default"/>
      </w:rPr>
    </w:lvl>
    <w:lvl w:ilvl="3" w:tplc="6B2001C0" w:tentative="1">
      <w:start w:val="1"/>
      <w:numFmt w:val="bullet"/>
      <w:lvlText w:val="•"/>
      <w:lvlJc w:val="left"/>
      <w:pPr>
        <w:tabs>
          <w:tab w:val="num" w:pos="2880"/>
        </w:tabs>
        <w:ind w:left="2880" w:hanging="360"/>
      </w:pPr>
      <w:rPr>
        <w:rFonts w:ascii="Arial" w:hAnsi="Arial" w:hint="default"/>
      </w:rPr>
    </w:lvl>
    <w:lvl w:ilvl="4" w:tplc="730E3BDE" w:tentative="1">
      <w:start w:val="1"/>
      <w:numFmt w:val="bullet"/>
      <w:lvlText w:val="•"/>
      <w:lvlJc w:val="left"/>
      <w:pPr>
        <w:tabs>
          <w:tab w:val="num" w:pos="3600"/>
        </w:tabs>
        <w:ind w:left="3600" w:hanging="360"/>
      </w:pPr>
      <w:rPr>
        <w:rFonts w:ascii="Arial" w:hAnsi="Arial" w:hint="default"/>
      </w:rPr>
    </w:lvl>
    <w:lvl w:ilvl="5" w:tplc="1BC268AE" w:tentative="1">
      <w:start w:val="1"/>
      <w:numFmt w:val="bullet"/>
      <w:lvlText w:val="•"/>
      <w:lvlJc w:val="left"/>
      <w:pPr>
        <w:tabs>
          <w:tab w:val="num" w:pos="4320"/>
        </w:tabs>
        <w:ind w:left="4320" w:hanging="360"/>
      </w:pPr>
      <w:rPr>
        <w:rFonts w:ascii="Arial" w:hAnsi="Arial" w:hint="default"/>
      </w:rPr>
    </w:lvl>
    <w:lvl w:ilvl="6" w:tplc="6CC8C0E4" w:tentative="1">
      <w:start w:val="1"/>
      <w:numFmt w:val="bullet"/>
      <w:lvlText w:val="•"/>
      <w:lvlJc w:val="left"/>
      <w:pPr>
        <w:tabs>
          <w:tab w:val="num" w:pos="5040"/>
        </w:tabs>
        <w:ind w:left="5040" w:hanging="360"/>
      </w:pPr>
      <w:rPr>
        <w:rFonts w:ascii="Arial" w:hAnsi="Arial" w:hint="default"/>
      </w:rPr>
    </w:lvl>
    <w:lvl w:ilvl="7" w:tplc="6B807A38" w:tentative="1">
      <w:start w:val="1"/>
      <w:numFmt w:val="bullet"/>
      <w:lvlText w:val="•"/>
      <w:lvlJc w:val="left"/>
      <w:pPr>
        <w:tabs>
          <w:tab w:val="num" w:pos="5760"/>
        </w:tabs>
        <w:ind w:left="5760" w:hanging="360"/>
      </w:pPr>
      <w:rPr>
        <w:rFonts w:ascii="Arial" w:hAnsi="Arial" w:hint="default"/>
      </w:rPr>
    </w:lvl>
    <w:lvl w:ilvl="8" w:tplc="26AAA3D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843762"/>
    <w:multiLevelType w:val="hybridMultilevel"/>
    <w:tmpl w:val="F4028DC8"/>
    <w:lvl w:ilvl="0" w:tplc="B50E501C">
      <w:start w:val="1"/>
      <w:numFmt w:val="bullet"/>
      <w:lvlText w:val=""/>
      <w:lvlJc w:val="left"/>
      <w:pPr>
        <w:tabs>
          <w:tab w:val="num" w:pos="720"/>
        </w:tabs>
        <w:ind w:left="720" w:hanging="360"/>
      </w:pPr>
      <w:rPr>
        <w:rFonts w:ascii="Wingdings" w:hAnsi="Wingdings" w:hint="default"/>
      </w:rPr>
    </w:lvl>
    <w:lvl w:ilvl="1" w:tplc="D294033A" w:tentative="1">
      <w:start w:val="1"/>
      <w:numFmt w:val="bullet"/>
      <w:lvlText w:val=""/>
      <w:lvlJc w:val="left"/>
      <w:pPr>
        <w:tabs>
          <w:tab w:val="num" w:pos="1440"/>
        </w:tabs>
        <w:ind w:left="1440" w:hanging="360"/>
      </w:pPr>
      <w:rPr>
        <w:rFonts w:ascii="Wingdings" w:hAnsi="Wingdings" w:hint="default"/>
      </w:rPr>
    </w:lvl>
    <w:lvl w:ilvl="2" w:tplc="3104CC0E" w:tentative="1">
      <w:start w:val="1"/>
      <w:numFmt w:val="bullet"/>
      <w:lvlText w:val=""/>
      <w:lvlJc w:val="left"/>
      <w:pPr>
        <w:tabs>
          <w:tab w:val="num" w:pos="2160"/>
        </w:tabs>
        <w:ind w:left="2160" w:hanging="360"/>
      </w:pPr>
      <w:rPr>
        <w:rFonts w:ascii="Wingdings" w:hAnsi="Wingdings" w:hint="default"/>
      </w:rPr>
    </w:lvl>
    <w:lvl w:ilvl="3" w:tplc="CC5C9212" w:tentative="1">
      <w:start w:val="1"/>
      <w:numFmt w:val="bullet"/>
      <w:lvlText w:val=""/>
      <w:lvlJc w:val="left"/>
      <w:pPr>
        <w:tabs>
          <w:tab w:val="num" w:pos="2880"/>
        </w:tabs>
        <w:ind w:left="2880" w:hanging="360"/>
      </w:pPr>
      <w:rPr>
        <w:rFonts w:ascii="Wingdings" w:hAnsi="Wingdings" w:hint="default"/>
      </w:rPr>
    </w:lvl>
    <w:lvl w:ilvl="4" w:tplc="1F0ECAA0" w:tentative="1">
      <w:start w:val="1"/>
      <w:numFmt w:val="bullet"/>
      <w:lvlText w:val=""/>
      <w:lvlJc w:val="left"/>
      <w:pPr>
        <w:tabs>
          <w:tab w:val="num" w:pos="3600"/>
        </w:tabs>
        <w:ind w:left="3600" w:hanging="360"/>
      </w:pPr>
      <w:rPr>
        <w:rFonts w:ascii="Wingdings" w:hAnsi="Wingdings" w:hint="default"/>
      </w:rPr>
    </w:lvl>
    <w:lvl w:ilvl="5" w:tplc="09E4C8E4" w:tentative="1">
      <w:start w:val="1"/>
      <w:numFmt w:val="bullet"/>
      <w:lvlText w:val=""/>
      <w:lvlJc w:val="left"/>
      <w:pPr>
        <w:tabs>
          <w:tab w:val="num" w:pos="4320"/>
        </w:tabs>
        <w:ind w:left="4320" w:hanging="360"/>
      </w:pPr>
      <w:rPr>
        <w:rFonts w:ascii="Wingdings" w:hAnsi="Wingdings" w:hint="default"/>
      </w:rPr>
    </w:lvl>
    <w:lvl w:ilvl="6" w:tplc="561CED0A" w:tentative="1">
      <w:start w:val="1"/>
      <w:numFmt w:val="bullet"/>
      <w:lvlText w:val=""/>
      <w:lvlJc w:val="left"/>
      <w:pPr>
        <w:tabs>
          <w:tab w:val="num" w:pos="5040"/>
        </w:tabs>
        <w:ind w:left="5040" w:hanging="360"/>
      </w:pPr>
      <w:rPr>
        <w:rFonts w:ascii="Wingdings" w:hAnsi="Wingdings" w:hint="default"/>
      </w:rPr>
    </w:lvl>
    <w:lvl w:ilvl="7" w:tplc="6180E464" w:tentative="1">
      <w:start w:val="1"/>
      <w:numFmt w:val="bullet"/>
      <w:lvlText w:val=""/>
      <w:lvlJc w:val="left"/>
      <w:pPr>
        <w:tabs>
          <w:tab w:val="num" w:pos="5760"/>
        </w:tabs>
        <w:ind w:left="5760" w:hanging="360"/>
      </w:pPr>
      <w:rPr>
        <w:rFonts w:ascii="Wingdings" w:hAnsi="Wingdings" w:hint="default"/>
      </w:rPr>
    </w:lvl>
    <w:lvl w:ilvl="8" w:tplc="6B20325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8D63B0"/>
    <w:multiLevelType w:val="hybridMultilevel"/>
    <w:tmpl w:val="4482C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AD6017"/>
    <w:multiLevelType w:val="singleLevel"/>
    <w:tmpl w:val="D430C3CE"/>
    <w:lvl w:ilvl="0">
      <w:start w:val="1"/>
      <w:numFmt w:val="bullet"/>
      <w:lvlText w:val=""/>
      <w:lvlJc w:val="left"/>
      <w:pPr>
        <w:tabs>
          <w:tab w:val="num" w:pos="587"/>
        </w:tabs>
        <w:ind w:left="284" w:hanging="57"/>
      </w:pPr>
      <w:rPr>
        <w:rFonts w:ascii="Symbol" w:hAnsi="Symbol" w:hint="default"/>
      </w:rPr>
    </w:lvl>
  </w:abstractNum>
  <w:abstractNum w:abstractNumId="24" w15:restartNumberingAfterBreak="0">
    <w:nsid w:val="6F444CF0"/>
    <w:multiLevelType w:val="hybridMultilevel"/>
    <w:tmpl w:val="9D868A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9103B"/>
    <w:multiLevelType w:val="hybridMultilevel"/>
    <w:tmpl w:val="BEBE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6A48D4"/>
    <w:multiLevelType w:val="hybridMultilevel"/>
    <w:tmpl w:val="86F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71775B"/>
    <w:multiLevelType w:val="hybridMultilevel"/>
    <w:tmpl w:val="84A63A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0"/>
  </w:num>
  <w:num w:numId="4">
    <w:abstractNumId w:val="11"/>
  </w:num>
  <w:num w:numId="5">
    <w:abstractNumId w:val="23"/>
  </w:num>
  <w:num w:numId="6">
    <w:abstractNumId w:val="26"/>
  </w:num>
  <w:num w:numId="7">
    <w:abstractNumId w:val="25"/>
  </w:num>
  <w:num w:numId="8">
    <w:abstractNumId w:val="1"/>
  </w:num>
  <w:num w:numId="9">
    <w:abstractNumId w:val="5"/>
  </w:num>
  <w:num w:numId="10">
    <w:abstractNumId w:val="0"/>
  </w:num>
  <w:num w:numId="11">
    <w:abstractNumId w:val="3"/>
  </w:num>
  <w:num w:numId="12">
    <w:abstractNumId w:val="15"/>
  </w:num>
  <w:num w:numId="13">
    <w:abstractNumId w:val="17"/>
  </w:num>
  <w:num w:numId="14">
    <w:abstractNumId w:val="14"/>
  </w:num>
  <w:num w:numId="15">
    <w:abstractNumId w:val="19"/>
  </w:num>
  <w:num w:numId="16">
    <w:abstractNumId w:val="24"/>
  </w:num>
  <w:num w:numId="17">
    <w:abstractNumId w:val="22"/>
  </w:num>
  <w:num w:numId="18">
    <w:abstractNumId w:val="16"/>
  </w:num>
  <w:num w:numId="19">
    <w:abstractNumId w:val="12"/>
  </w:num>
  <w:num w:numId="20">
    <w:abstractNumId w:val="27"/>
  </w:num>
  <w:num w:numId="21">
    <w:abstractNumId w:val="4"/>
  </w:num>
  <w:num w:numId="22">
    <w:abstractNumId w:val="7"/>
  </w:num>
  <w:num w:numId="23">
    <w:abstractNumId w:val="21"/>
  </w:num>
  <w:num w:numId="24">
    <w:abstractNumId w:val="6"/>
  </w:num>
  <w:num w:numId="25">
    <w:abstractNumId w:val="8"/>
  </w:num>
  <w:num w:numId="26">
    <w:abstractNumId w:val="20"/>
  </w:num>
  <w:num w:numId="27">
    <w:abstractNumId w:val="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A0"/>
    <w:rsid w:val="00033723"/>
    <w:rsid w:val="000353B3"/>
    <w:rsid w:val="00053B4B"/>
    <w:rsid w:val="00064EAD"/>
    <w:rsid w:val="00071BCE"/>
    <w:rsid w:val="000A7E91"/>
    <w:rsid w:val="000D32B1"/>
    <w:rsid w:val="000D636A"/>
    <w:rsid w:val="000F0746"/>
    <w:rsid w:val="000F56D9"/>
    <w:rsid w:val="001168FA"/>
    <w:rsid w:val="00177258"/>
    <w:rsid w:val="001841BE"/>
    <w:rsid w:val="001B7317"/>
    <w:rsid w:val="001C006A"/>
    <w:rsid w:val="001D5C92"/>
    <w:rsid w:val="001E1D25"/>
    <w:rsid w:val="00215038"/>
    <w:rsid w:val="002262FD"/>
    <w:rsid w:val="002E05A0"/>
    <w:rsid w:val="00351DCA"/>
    <w:rsid w:val="00375C99"/>
    <w:rsid w:val="00394866"/>
    <w:rsid w:val="00395EA7"/>
    <w:rsid w:val="003E4861"/>
    <w:rsid w:val="003F1A68"/>
    <w:rsid w:val="0042127E"/>
    <w:rsid w:val="004F667F"/>
    <w:rsid w:val="00514A66"/>
    <w:rsid w:val="00554182"/>
    <w:rsid w:val="005954C9"/>
    <w:rsid w:val="005A7FFB"/>
    <w:rsid w:val="005C6C75"/>
    <w:rsid w:val="005D4A7F"/>
    <w:rsid w:val="00635783"/>
    <w:rsid w:val="00666B57"/>
    <w:rsid w:val="006967C5"/>
    <w:rsid w:val="006B39DA"/>
    <w:rsid w:val="006B3F86"/>
    <w:rsid w:val="006E2B03"/>
    <w:rsid w:val="00735426"/>
    <w:rsid w:val="00746E96"/>
    <w:rsid w:val="00765206"/>
    <w:rsid w:val="00786FF2"/>
    <w:rsid w:val="007A0A2A"/>
    <w:rsid w:val="00805BA9"/>
    <w:rsid w:val="008218CB"/>
    <w:rsid w:val="0086478D"/>
    <w:rsid w:val="008B0281"/>
    <w:rsid w:val="008B32BE"/>
    <w:rsid w:val="008B5081"/>
    <w:rsid w:val="008D4D67"/>
    <w:rsid w:val="008D7E0C"/>
    <w:rsid w:val="008E42A6"/>
    <w:rsid w:val="00945540"/>
    <w:rsid w:val="0097363B"/>
    <w:rsid w:val="009C05C7"/>
    <w:rsid w:val="009E5B72"/>
    <w:rsid w:val="00A1079C"/>
    <w:rsid w:val="00A271AD"/>
    <w:rsid w:val="00A355E0"/>
    <w:rsid w:val="00A365C6"/>
    <w:rsid w:val="00A450B1"/>
    <w:rsid w:val="00A70F1F"/>
    <w:rsid w:val="00AB14C0"/>
    <w:rsid w:val="00AE41D4"/>
    <w:rsid w:val="00B03A96"/>
    <w:rsid w:val="00BB7652"/>
    <w:rsid w:val="00C2789D"/>
    <w:rsid w:val="00CA6337"/>
    <w:rsid w:val="00CD0658"/>
    <w:rsid w:val="00CF53A1"/>
    <w:rsid w:val="00D01086"/>
    <w:rsid w:val="00D42DFB"/>
    <w:rsid w:val="00D4638F"/>
    <w:rsid w:val="00D87466"/>
    <w:rsid w:val="00DA03E1"/>
    <w:rsid w:val="00DA367E"/>
    <w:rsid w:val="00E15F76"/>
    <w:rsid w:val="00E20634"/>
    <w:rsid w:val="00E9275B"/>
    <w:rsid w:val="00F44CE5"/>
    <w:rsid w:val="00FE6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5BA51F"/>
  <w15:docId w15:val="{DB3860E9-3497-4F6F-A3F0-A674AE85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5A0"/>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2E05A0"/>
    <w:pPr>
      <w:keepNext/>
      <w:outlineLvl w:val="1"/>
    </w:pPr>
    <w:rPr>
      <w:rFonts w:ascii="Tahoma" w:hAnsi="Tahoma"/>
      <w:b/>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05A0"/>
    <w:rPr>
      <w:rFonts w:ascii="Tahoma" w:eastAsia="Times New Roman" w:hAnsi="Tahoma" w:cs="Times New Roman"/>
      <w:b/>
      <w:sz w:val="24"/>
      <w:szCs w:val="20"/>
      <w:u w:val="single"/>
      <w:lang w:val="en-AU" w:eastAsia="en-GB"/>
    </w:rPr>
  </w:style>
  <w:style w:type="paragraph" w:styleId="Header">
    <w:name w:val="header"/>
    <w:basedOn w:val="Normal"/>
    <w:link w:val="HeaderChar"/>
    <w:rsid w:val="002E05A0"/>
    <w:pPr>
      <w:tabs>
        <w:tab w:val="center" w:pos="4153"/>
        <w:tab w:val="right" w:pos="8306"/>
      </w:tabs>
    </w:pPr>
  </w:style>
  <w:style w:type="character" w:customStyle="1" w:styleId="HeaderChar">
    <w:name w:val="Header Char"/>
    <w:basedOn w:val="DefaultParagraphFont"/>
    <w:link w:val="Header"/>
    <w:rsid w:val="002E05A0"/>
    <w:rPr>
      <w:rFonts w:ascii="Times New Roman" w:eastAsia="Times New Roman" w:hAnsi="Times New Roman" w:cs="Times New Roman"/>
      <w:sz w:val="24"/>
      <w:szCs w:val="24"/>
      <w:lang w:eastAsia="en-GB"/>
    </w:rPr>
  </w:style>
  <w:style w:type="paragraph" w:styleId="Footer">
    <w:name w:val="footer"/>
    <w:basedOn w:val="Normal"/>
    <w:link w:val="FooterChar"/>
    <w:rsid w:val="002E05A0"/>
    <w:pPr>
      <w:tabs>
        <w:tab w:val="center" w:pos="4153"/>
        <w:tab w:val="right" w:pos="8306"/>
      </w:tabs>
    </w:pPr>
  </w:style>
  <w:style w:type="character" w:customStyle="1" w:styleId="FooterChar">
    <w:name w:val="Footer Char"/>
    <w:basedOn w:val="DefaultParagraphFont"/>
    <w:link w:val="Footer"/>
    <w:rsid w:val="002E05A0"/>
    <w:rPr>
      <w:rFonts w:ascii="Times New Roman" w:eastAsia="Times New Roman" w:hAnsi="Times New Roman" w:cs="Times New Roman"/>
      <w:sz w:val="24"/>
      <w:szCs w:val="24"/>
      <w:lang w:eastAsia="en-GB"/>
    </w:rPr>
  </w:style>
  <w:style w:type="character" w:styleId="Hyperlink">
    <w:name w:val="Hyperlink"/>
    <w:rsid w:val="002E05A0"/>
    <w:rPr>
      <w:color w:val="0000FF"/>
      <w:u w:val="single"/>
    </w:rPr>
  </w:style>
  <w:style w:type="character" w:styleId="Strong">
    <w:name w:val="Strong"/>
    <w:uiPriority w:val="22"/>
    <w:qFormat/>
    <w:rsid w:val="002E05A0"/>
    <w:rPr>
      <w:b/>
      <w:bCs/>
    </w:rPr>
  </w:style>
  <w:style w:type="paragraph" w:styleId="ListParagraph">
    <w:name w:val="List Paragraph"/>
    <w:basedOn w:val="Normal"/>
    <w:uiPriority w:val="34"/>
    <w:qFormat/>
    <w:rsid w:val="002E05A0"/>
    <w:pPr>
      <w:ind w:left="720"/>
      <w:contextualSpacing/>
    </w:pPr>
  </w:style>
  <w:style w:type="table" w:styleId="TableGrid">
    <w:name w:val="Table Grid"/>
    <w:basedOn w:val="TableNormal"/>
    <w:uiPriority w:val="39"/>
    <w:rsid w:val="002E05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05A0"/>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Emphasis">
    <w:name w:val="Emphasis"/>
    <w:uiPriority w:val="20"/>
    <w:qFormat/>
    <w:rsid w:val="002E05A0"/>
    <w:rPr>
      <w:i/>
      <w:iCs/>
    </w:rPr>
  </w:style>
  <w:style w:type="paragraph" w:customStyle="1" w:styleId="bulletundertext">
    <w:name w:val="bullet (under text)"/>
    <w:rsid w:val="002E05A0"/>
    <w:pPr>
      <w:numPr>
        <w:numId w:val="8"/>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unhideWhenUsed/>
    <w:rsid w:val="002E05A0"/>
    <w:pPr>
      <w:spacing w:before="100" w:beforeAutospacing="1" w:after="100" w:afterAutospacing="1"/>
    </w:pPr>
  </w:style>
  <w:style w:type="paragraph" w:styleId="BalloonText">
    <w:name w:val="Balloon Text"/>
    <w:basedOn w:val="Normal"/>
    <w:link w:val="BalloonTextChar"/>
    <w:uiPriority w:val="99"/>
    <w:semiHidden/>
    <w:unhideWhenUsed/>
    <w:rsid w:val="002E05A0"/>
    <w:rPr>
      <w:rFonts w:ascii="Tahoma" w:hAnsi="Tahoma" w:cs="Tahoma"/>
      <w:sz w:val="16"/>
      <w:szCs w:val="16"/>
    </w:rPr>
  </w:style>
  <w:style w:type="character" w:customStyle="1" w:styleId="BalloonTextChar">
    <w:name w:val="Balloon Text Char"/>
    <w:basedOn w:val="DefaultParagraphFont"/>
    <w:link w:val="BalloonText"/>
    <w:uiPriority w:val="99"/>
    <w:semiHidden/>
    <w:rsid w:val="002E05A0"/>
    <w:rPr>
      <w:rFonts w:ascii="Tahoma" w:eastAsia="Times New Roman" w:hAnsi="Tahoma" w:cs="Tahoma"/>
      <w:sz w:val="16"/>
      <w:szCs w:val="16"/>
      <w:lang w:eastAsia="en-GB"/>
    </w:rPr>
  </w:style>
  <w:style w:type="paragraph" w:customStyle="1" w:styleId="p1">
    <w:name w:val="p1"/>
    <w:basedOn w:val="Normal"/>
    <w:rsid w:val="008B50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46156">
      <w:bodyDiv w:val="1"/>
      <w:marLeft w:val="0"/>
      <w:marRight w:val="0"/>
      <w:marTop w:val="0"/>
      <w:marBottom w:val="0"/>
      <w:divBdr>
        <w:top w:val="none" w:sz="0" w:space="0" w:color="auto"/>
        <w:left w:val="none" w:sz="0" w:space="0" w:color="auto"/>
        <w:bottom w:val="none" w:sz="0" w:space="0" w:color="auto"/>
        <w:right w:val="none" w:sz="0" w:space="0" w:color="auto"/>
      </w:divBdr>
    </w:div>
    <w:div w:id="1377007828">
      <w:bodyDiv w:val="1"/>
      <w:marLeft w:val="0"/>
      <w:marRight w:val="0"/>
      <w:marTop w:val="0"/>
      <w:marBottom w:val="0"/>
      <w:divBdr>
        <w:top w:val="none" w:sz="0" w:space="0" w:color="auto"/>
        <w:left w:val="none" w:sz="0" w:space="0" w:color="auto"/>
        <w:bottom w:val="none" w:sz="0" w:space="0" w:color="auto"/>
        <w:right w:val="none" w:sz="0" w:space="0" w:color="auto"/>
      </w:divBdr>
    </w:div>
    <w:div w:id="14401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fazakerleyprimary.co.uk" TargetMode="External"/><Relationship Id="rId1" Type="http://schemas.openxmlformats.org/officeDocument/2006/relationships/hyperlink" Target="http://www.fazakerleyprimary.co.uk" TargetMode="External"/><Relationship Id="rId4" Type="http://schemas.openxmlformats.org/officeDocument/2006/relationships/image" Target="https://static1.squarespace.com/static/5a981ef50dbda32f571fb8d2/t/5aa922d253450ad3ccbee300/1521034016534/BANNER.png?format=1500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Sweeting</cp:lastModifiedBy>
  <cp:revision>7</cp:revision>
  <dcterms:created xsi:type="dcterms:W3CDTF">2024-01-09T10:02:00Z</dcterms:created>
  <dcterms:modified xsi:type="dcterms:W3CDTF">2024-01-09T11:07:00Z</dcterms:modified>
</cp:coreProperties>
</file>